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41" w:rsidRDefault="00671941">
      <w:r>
        <w:rPr>
          <w:noProof/>
        </w:rPr>
        <w:pict>
          <v:group id="_x0000_s1026" style="position:absolute;margin-left:-1.3pt;margin-top:12.9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671941" w:rsidRPr="00671941" w:rsidRDefault="00671941" w:rsidP="00671941"/>
    <w:p w:rsidR="00671941" w:rsidRPr="00671941" w:rsidRDefault="00671941" w:rsidP="00671941"/>
    <w:p w:rsidR="00671941" w:rsidRPr="00671941" w:rsidRDefault="00671941" w:rsidP="00671941"/>
    <w:p w:rsidR="00671941" w:rsidRDefault="00671941" w:rsidP="00671941"/>
    <w:p w:rsidR="00671941" w:rsidRDefault="00671941" w:rsidP="00671941">
      <w:pPr>
        <w:jc w:val="center"/>
      </w:pPr>
      <w:r w:rsidRPr="00671941"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152400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1941" w:rsidRDefault="00671941" w:rsidP="00671941"/>
    <w:p w:rsidR="00671941" w:rsidRPr="001C7183" w:rsidRDefault="00671941" w:rsidP="00671941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671941" w:rsidRDefault="00671941" w:rsidP="00671941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71941" w:rsidRPr="0065572E" w:rsidRDefault="00671941" w:rsidP="00671941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671941" w:rsidRPr="0065572E" w:rsidRDefault="00671941" w:rsidP="00671941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>01 марта</w:t>
      </w:r>
    </w:p>
    <w:p w:rsidR="00671941" w:rsidRDefault="00671941" w:rsidP="00671941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2E">
        <w:rPr>
          <w:sz w:val="28"/>
          <w:szCs w:val="28"/>
        </w:rPr>
        <w:t>года</w:t>
      </w:r>
    </w:p>
    <w:p w:rsidR="00671941" w:rsidRDefault="00671941" w:rsidP="00671941"/>
    <w:p w:rsidR="00671941" w:rsidRPr="001C7183" w:rsidRDefault="00671941" w:rsidP="0067194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671941" w:rsidRPr="001C7183" w:rsidRDefault="00671941" w:rsidP="0067194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671941" w:rsidRDefault="00671941" w:rsidP="00671941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671941" w:rsidRDefault="00671941" w:rsidP="00671941"/>
    <w:p w:rsidR="00671941" w:rsidRPr="00671941" w:rsidRDefault="00671941" w:rsidP="00671941"/>
    <w:p w:rsidR="00671941" w:rsidRDefault="00671941" w:rsidP="00671941"/>
    <w:p w:rsidR="00671941" w:rsidRDefault="00671941" w:rsidP="00671941">
      <w:pPr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671941" w:rsidRDefault="00671941" w:rsidP="00671941">
      <w:pPr>
        <w:rPr>
          <w:szCs w:val="28"/>
        </w:rPr>
      </w:pPr>
    </w:p>
    <w:p w:rsidR="00671941" w:rsidRDefault="00671941" w:rsidP="00671941">
      <w:pPr>
        <w:rPr>
          <w:szCs w:val="28"/>
        </w:rPr>
      </w:pPr>
    </w:p>
    <w:p w:rsidR="00671941" w:rsidRPr="00671941" w:rsidRDefault="00671941" w:rsidP="00671941">
      <w:pPr>
        <w:rPr>
          <w:rFonts w:ascii="Times New Roman" w:eastAsia="Times New Roman" w:hAnsi="Times New Roman" w:cs="Times New Roman"/>
          <w:b/>
          <w:i/>
          <w:color w:val="0F243E"/>
          <w:sz w:val="32"/>
          <w:szCs w:val="32"/>
        </w:rPr>
      </w:pPr>
      <w:r>
        <w:rPr>
          <w:szCs w:val="28"/>
        </w:rPr>
        <w:t xml:space="preserve">                   - </w:t>
      </w:r>
      <w:r w:rsidRPr="00671941">
        <w:rPr>
          <w:rFonts w:ascii="Times New Roman" w:eastAsia="Times New Roman" w:hAnsi="Times New Roman" w:cs="Times New Roman"/>
          <w:b/>
          <w:i/>
          <w:color w:val="0F243E"/>
          <w:sz w:val="32"/>
          <w:szCs w:val="32"/>
        </w:rPr>
        <w:t xml:space="preserve">О создании сборного эвакуационного пункта </w:t>
      </w:r>
    </w:p>
    <w:p w:rsidR="00E27AF9" w:rsidRPr="00671941" w:rsidRDefault="00E27AF9" w:rsidP="00671941"/>
    <w:sectPr w:rsidR="00E27AF9" w:rsidRPr="00671941" w:rsidSect="00671941">
      <w:pgSz w:w="11906" w:h="16838"/>
      <w:pgMar w:top="426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941"/>
    <w:rsid w:val="00671941"/>
    <w:rsid w:val="00E2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2016-03-15T03:33:00Z</cp:lastPrinted>
  <dcterms:created xsi:type="dcterms:W3CDTF">2016-03-15T03:28:00Z</dcterms:created>
  <dcterms:modified xsi:type="dcterms:W3CDTF">2016-03-15T03:37:00Z</dcterms:modified>
</cp:coreProperties>
</file>