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F5" w:rsidRDefault="00522EAA">
      <w:r>
        <w:rPr>
          <w:noProof/>
        </w:rPr>
        <w:pict>
          <v:group id="_x0000_s1026" style="position:absolute;margin-left:-43.8pt;margin-top:-22.5pt;width:525.25pt;height:105.25pt;z-index:251658240" coordorigin="106848480,105318149" coordsize="6670590,1336500">
            <v:rect id="_x0000_s1027" style="position:absolute;left:106848480;top:105318149;width:6670590;height:133650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8480;top:105318149;width:6670590;height:1336500;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92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08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24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40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56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72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88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04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19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35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51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67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83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99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15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31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47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63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78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94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10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26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42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58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74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095CF5" w:rsidRPr="00095CF5" w:rsidRDefault="00095CF5" w:rsidP="00095CF5"/>
    <w:p w:rsidR="00095CF5" w:rsidRPr="00095CF5" w:rsidRDefault="00095CF5" w:rsidP="00095CF5"/>
    <w:p w:rsidR="00095CF5" w:rsidRDefault="00095CF5" w:rsidP="00095CF5"/>
    <w:p w:rsidR="00095CF5" w:rsidRDefault="00095CF5" w:rsidP="00095CF5">
      <w:pPr>
        <w:tabs>
          <w:tab w:val="left" w:pos="3495"/>
        </w:tabs>
      </w:pPr>
      <w:r>
        <w:tab/>
      </w:r>
      <w:r w:rsidRPr="00095CF5">
        <w:rPr>
          <w:noProof/>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26035</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6"/>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095CF5" w:rsidRPr="00095CF5" w:rsidRDefault="00095CF5" w:rsidP="00095CF5"/>
    <w:p w:rsidR="00095CF5" w:rsidRDefault="00095CF5" w:rsidP="00095CF5"/>
    <w:p w:rsidR="00095CF5" w:rsidRPr="001C7183" w:rsidRDefault="00095CF5" w:rsidP="00095CF5">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095CF5" w:rsidRDefault="00095CF5" w:rsidP="00095CF5">
      <w:pPr>
        <w:widowControl w:val="0"/>
        <w:spacing w:after="0"/>
        <w:rPr>
          <w:sz w:val="28"/>
          <w:szCs w:val="28"/>
        </w:rPr>
      </w:pPr>
      <w:r>
        <w:rPr>
          <w:sz w:val="28"/>
          <w:szCs w:val="28"/>
        </w:rPr>
        <w:t xml:space="preserve">           </w:t>
      </w:r>
    </w:p>
    <w:p w:rsidR="00095CF5" w:rsidRPr="0065572E" w:rsidRDefault="00095CF5" w:rsidP="00095CF5">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1F5EAA">
        <w:rPr>
          <w:rFonts w:ascii="Times New Roman" w:hAnsi="Times New Roman" w:cs="Times New Roman"/>
          <w:b/>
          <w:sz w:val="36"/>
          <w:szCs w:val="36"/>
        </w:rPr>
        <w:t>2</w:t>
      </w:r>
      <w:r w:rsidR="00855BB9">
        <w:rPr>
          <w:rFonts w:ascii="Times New Roman" w:hAnsi="Times New Roman" w:cs="Times New Roman"/>
          <w:b/>
          <w:sz w:val="36"/>
          <w:szCs w:val="36"/>
        </w:rPr>
        <w:t>7</w:t>
      </w:r>
    </w:p>
    <w:p w:rsidR="00095CF5" w:rsidRPr="0065572E" w:rsidRDefault="00095CF5" w:rsidP="00095CF5">
      <w:pPr>
        <w:widowControl w:val="0"/>
        <w:rPr>
          <w:sz w:val="28"/>
          <w:szCs w:val="28"/>
        </w:rPr>
      </w:pPr>
      <w:r w:rsidRPr="0065572E">
        <w:rPr>
          <w:sz w:val="28"/>
          <w:szCs w:val="28"/>
        </w:rPr>
        <w:t xml:space="preserve">          РАСПРОСТРАНЯЕТСЯ                                                                  </w:t>
      </w:r>
      <w:r w:rsidR="00855BB9">
        <w:rPr>
          <w:sz w:val="28"/>
          <w:szCs w:val="28"/>
        </w:rPr>
        <w:t>12</w:t>
      </w:r>
      <w:r w:rsidR="001F5EAA">
        <w:rPr>
          <w:sz w:val="28"/>
          <w:szCs w:val="28"/>
        </w:rPr>
        <w:t xml:space="preserve"> апреля</w:t>
      </w:r>
      <w:r>
        <w:rPr>
          <w:sz w:val="28"/>
          <w:szCs w:val="28"/>
        </w:rPr>
        <w:t xml:space="preserve"> </w:t>
      </w:r>
    </w:p>
    <w:p w:rsidR="00095CF5" w:rsidRDefault="00095CF5" w:rsidP="00095CF5">
      <w:r w:rsidRPr="0065572E">
        <w:rPr>
          <w:sz w:val="28"/>
          <w:szCs w:val="28"/>
        </w:rPr>
        <w:t xml:space="preserve">          БЕСПЛАТНО                                                    </w:t>
      </w:r>
      <w:r>
        <w:rPr>
          <w:sz w:val="28"/>
          <w:szCs w:val="28"/>
        </w:rPr>
        <w:t xml:space="preserve">                               </w:t>
      </w:r>
      <w:r w:rsidRPr="0065572E">
        <w:rPr>
          <w:sz w:val="28"/>
          <w:szCs w:val="28"/>
        </w:rPr>
        <w:t>201</w:t>
      </w:r>
      <w:r w:rsidR="00994078">
        <w:rPr>
          <w:sz w:val="28"/>
          <w:szCs w:val="28"/>
        </w:rPr>
        <w:t xml:space="preserve">7 </w:t>
      </w:r>
      <w:r w:rsidRPr="0065572E">
        <w:rPr>
          <w:sz w:val="28"/>
          <w:szCs w:val="28"/>
        </w:rPr>
        <w:t>года</w:t>
      </w:r>
    </w:p>
    <w:p w:rsidR="00095CF5" w:rsidRDefault="00095CF5" w:rsidP="00095CF5"/>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D12806" w:rsidRDefault="00095CF5" w:rsidP="00095CF5">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D12806" w:rsidRPr="00D12806" w:rsidRDefault="00D12806" w:rsidP="00D12806"/>
    <w:p w:rsidR="00D12806" w:rsidRDefault="00D12806" w:rsidP="00D12806"/>
    <w:p w:rsidR="00A651B0" w:rsidRDefault="00A651B0"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4"/>
          <w:szCs w:val="24"/>
        </w:rPr>
      </w:pPr>
    </w:p>
    <w:p w:rsidR="00855BB9" w:rsidRPr="00855BB9" w:rsidRDefault="00C50501" w:rsidP="00855BB9">
      <w:pPr>
        <w:rPr>
          <w:rFonts w:ascii="Times New Roman" w:hAnsi="Times New Roman" w:cs="Times New Roman"/>
          <w:i/>
        </w:rPr>
      </w:pPr>
      <w:r w:rsidRPr="00855BB9">
        <w:rPr>
          <w:b/>
          <w:i/>
          <w:szCs w:val="28"/>
        </w:rPr>
        <w:t xml:space="preserve">        - </w:t>
      </w:r>
      <w:r w:rsidR="00855BB9" w:rsidRPr="00855BB9">
        <w:rPr>
          <w:rFonts w:ascii="Times New Roman" w:hAnsi="Times New Roman" w:cs="Times New Roman"/>
          <w:i/>
        </w:rPr>
        <w:t>О передаче полномочий по утверждению</w:t>
      </w:r>
    </w:p>
    <w:p w:rsidR="00855BB9" w:rsidRPr="00855BB9" w:rsidRDefault="00855BB9" w:rsidP="00855BB9">
      <w:pPr>
        <w:rPr>
          <w:rFonts w:ascii="Times New Roman" w:hAnsi="Times New Roman" w:cs="Times New Roman"/>
          <w:i/>
        </w:rPr>
      </w:pPr>
      <w:r w:rsidRPr="00855BB9">
        <w:rPr>
          <w:rFonts w:ascii="Times New Roman" w:hAnsi="Times New Roman" w:cs="Times New Roman"/>
          <w:i/>
        </w:rPr>
        <w:t xml:space="preserve"> краткосрочных планов капитального ремонта</w:t>
      </w:r>
    </w:p>
    <w:p w:rsidR="00855BB9" w:rsidRPr="00855BB9" w:rsidRDefault="00855BB9" w:rsidP="00855BB9">
      <w:pPr>
        <w:rPr>
          <w:rFonts w:ascii="Times New Roman" w:hAnsi="Times New Roman" w:cs="Times New Roman"/>
          <w:i/>
        </w:rPr>
      </w:pPr>
      <w:r w:rsidRPr="00855BB9">
        <w:rPr>
          <w:rFonts w:ascii="Times New Roman" w:hAnsi="Times New Roman" w:cs="Times New Roman"/>
          <w:i/>
        </w:rPr>
        <w:t xml:space="preserve"> многоквартирных домов</w:t>
      </w:r>
    </w:p>
    <w:p w:rsidR="001F5EAA" w:rsidRDefault="001F5EAA" w:rsidP="00855BB9">
      <w:pPr>
        <w:pStyle w:val="1"/>
        <w:tabs>
          <w:tab w:val="center" w:pos="4847"/>
          <w:tab w:val="right" w:pos="10262"/>
        </w:tabs>
        <w:jc w:val="both"/>
        <w:rPr>
          <w:szCs w:val="28"/>
        </w:rPr>
      </w:pPr>
    </w:p>
    <w:p w:rsidR="00855BB9" w:rsidRPr="00855BB9" w:rsidRDefault="00855BB9" w:rsidP="00855BB9"/>
    <w:p w:rsidR="00855BB9" w:rsidRPr="00855BB9" w:rsidRDefault="00855BB9" w:rsidP="00855BB9">
      <w:pPr>
        <w:tabs>
          <w:tab w:val="left" w:pos="9922"/>
        </w:tabs>
        <w:ind w:right="-1"/>
        <w:jc w:val="center"/>
        <w:rPr>
          <w:rFonts w:ascii="Times New Roman" w:hAnsi="Times New Roman" w:cs="Times New Roman"/>
        </w:rPr>
      </w:pPr>
      <w:r w:rsidRPr="00855BB9">
        <w:rPr>
          <w:rFonts w:ascii="Times New Roman" w:hAnsi="Times New Roman" w:cs="Times New Roman"/>
          <w:noProof/>
        </w:rPr>
        <w:lastRenderedPageBreak/>
        <w:drawing>
          <wp:inline distT="0" distB="0" distL="0" distR="0">
            <wp:extent cx="695325" cy="6477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5325" cy="647700"/>
                    </a:xfrm>
                    <a:prstGeom prst="rect">
                      <a:avLst/>
                    </a:prstGeom>
                    <a:noFill/>
                    <a:ln w="9525">
                      <a:noFill/>
                      <a:miter lim="800000"/>
                      <a:headEnd/>
                      <a:tailEnd/>
                    </a:ln>
                  </pic:spPr>
                </pic:pic>
              </a:graphicData>
            </a:graphic>
          </wp:inline>
        </w:drawing>
      </w:r>
    </w:p>
    <w:p w:rsidR="00855BB9" w:rsidRPr="00855BB9" w:rsidRDefault="00855BB9" w:rsidP="00855BB9">
      <w:pPr>
        <w:jc w:val="center"/>
        <w:rPr>
          <w:rFonts w:ascii="Times New Roman" w:hAnsi="Times New Roman" w:cs="Times New Roman"/>
          <w:b/>
          <w:bCs/>
        </w:rPr>
      </w:pPr>
      <w:r w:rsidRPr="00855BB9">
        <w:rPr>
          <w:rFonts w:ascii="Times New Roman" w:hAnsi="Times New Roman" w:cs="Times New Roman"/>
          <w:b/>
          <w:bCs/>
        </w:rPr>
        <w:t>КОЧЕРГИНСКИЙ СЕЛЬСКИЙ СОВЕТ ДЕПУТАТОВ</w:t>
      </w:r>
    </w:p>
    <w:p w:rsidR="00855BB9" w:rsidRPr="00855BB9" w:rsidRDefault="00855BB9" w:rsidP="00855BB9">
      <w:pPr>
        <w:jc w:val="center"/>
        <w:rPr>
          <w:rFonts w:ascii="Times New Roman" w:hAnsi="Times New Roman" w:cs="Times New Roman"/>
          <w:b/>
          <w:bCs/>
        </w:rPr>
      </w:pPr>
      <w:r w:rsidRPr="00855BB9">
        <w:rPr>
          <w:rFonts w:ascii="Times New Roman" w:hAnsi="Times New Roman" w:cs="Times New Roman"/>
          <w:b/>
          <w:bCs/>
        </w:rPr>
        <w:t>КУРАГИНСКОГО РАЙОНА</w:t>
      </w:r>
    </w:p>
    <w:p w:rsidR="00855BB9" w:rsidRPr="00855BB9" w:rsidRDefault="00855BB9" w:rsidP="00855BB9">
      <w:pPr>
        <w:jc w:val="center"/>
        <w:rPr>
          <w:rFonts w:ascii="Times New Roman" w:hAnsi="Times New Roman" w:cs="Times New Roman"/>
          <w:b/>
          <w:bCs/>
        </w:rPr>
      </w:pPr>
      <w:r w:rsidRPr="00855BB9">
        <w:rPr>
          <w:rFonts w:ascii="Times New Roman" w:hAnsi="Times New Roman" w:cs="Times New Roman"/>
          <w:b/>
          <w:bCs/>
        </w:rPr>
        <w:t>КРАСНОЯРСКОГО КРАЯ</w:t>
      </w:r>
    </w:p>
    <w:p w:rsidR="00855BB9" w:rsidRPr="00855BB9" w:rsidRDefault="00855BB9" w:rsidP="00855BB9">
      <w:pPr>
        <w:jc w:val="center"/>
        <w:rPr>
          <w:rFonts w:ascii="Times New Roman" w:hAnsi="Times New Roman" w:cs="Times New Roman"/>
          <w:b/>
        </w:rPr>
      </w:pPr>
      <w:r w:rsidRPr="00855BB9">
        <w:rPr>
          <w:rFonts w:ascii="Times New Roman" w:hAnsi="Times New Roman" w:cs="Times New Roman"/>
          <w:b/>
        </w:rPr>
        <w:t xml:space="preserve"> РЕШЕНИЕ</w:t>
      </w:r>
    </w:p>
    <w:p w:rsidR="00855BB9" w:rsidRPr="00855BB9" w:rsidRDefault="00855BB9" w:rsidP="00855BB9">
      <w:pPr>
        <w:outlineLvl w:val="0"/>
        <w:rPr>
          <w:rFonts w:ascii="Times New Roman" w:hAnsi="Times New Roman" w:cs="Times New Roman"/>
        </w:rPr>
      </w:pPr>
      <w:r w:rsidRPr="00855BB9">
        <w:rPr>
          <w:rFonts w:ascii="Times New Roman" w:hAnsi="Times New Roman" w:cs="Times New Roman"/>
        </w:rPr>
        <w:t>12.04.2017</w:t>
      </w:r>
      <w:r w:rsidRPr="00855BB9">
        <w:rPr>
          <w:rFonts w:ascii="Times New Roman" w:hAnsi="Times New Roman" w:cs="Times New Roman"/>
        </w:rPr>
        <w:tab/>
      </w:r>
      <w:r w:rsidRPr="00855BB9">
        <w:rPr>
          <w:rFonts w:ascii="Times New Roman" w:hAnsi="Times New Roman" w:cs="Times New Roman"/>
        </w:rPr>
        <w:tab/>
      </w:r>
      <w:r w:rsidRPr="00855BB9">
        <w:rPr>
          <w:rFonts w:ascii="Times New Roman" w:hAnsi="Times New Roman" w:cs="Times New Roman"/>
        </w:rPr>
        <w:tab/>
        <w:t xml:space="preserve">                  с. Кочергино</w:t>
      </w:r>
      <w:r w:rsidRPr="00855BB9">
        <w:rPr>
          <w:rFonts w:ascii="Times New Roman" w:hAnsi="Times New Roman" w:cs="Times New Roman"/>
        </w:rPr>
        <w:tab/>
      </w:r>
      <w:r w:rsidRPr="00855BB9">
        <w:rPr>
          <w:rFonts w:ascii="Times New Roman" w:hAnsi="Times New Roman" w:cs="Times New Roman"/>
        </w:rPr>
        <w:tab/>
        <w:t xml:space="preserve">           № 17-40-р</w:t>
      </w:r>
    </w:p>
    <w:p w:rsidR="00855BB9" w:rsidRPr="00855BB9" w:rsidRDefault="00855BB9" w:rsidP="00855BB9">
      <w:pPr>
        <w:rPr>
          <w:rFonts w:ascii="Times New Roman" w:hAnsi="Times New Roman" w:cs="Times New Roman"/>
        </w:rPr>
      </w:pPr>
    </w:p>
    <w:p w:rsidR="00855BB9" w:rsidRPr="00855BB9" w:rsidRDefault="00855BB9" w:rsidP="00855BB9">
      <w:pPr>
        <w:rPr>
          <w:rFonts w:ascii="Times New Roman" w:hAnsi="Times New Roman" w:cs="Times New Roman"/>
        </w:rPr>
      </w:pPr>
      <w:r w:rsidRPr="00855BB9">
        <w:rPr>
          <w:rFonts w:ascii="Times New Roman" w:hAnsi="Times New Roman" w:cs="Times New Roman"/>
        </w:rPr>
        <w:t xml:space="preserve"> О передаче полномочий по утверждению</w:t>
      </w:r>
    </w:p>
    <w:p w:rsidR="00855BB9" w:rsidRPr="00855BB9" w:rsidRDefault="00855BB9" w:rsidP="00855BB9">
      <w:pPr>
        <w:rPr>
          <w:rFonts w:ascii="Times New Roman" w:hAnsi="Times New Roman" w:cs="Times New Roman"/>
        </w:rPr>
      </w:pPr>
      <w:r w:rsidRPr="00855BB9">
        <w:rPr>
          <w:rFonts w:ascii="Times New Roman" w:hAnsi="Times New Roman" w:cs="Times New Roman"/>
        </w:rPr>
        <w:t xml:space="preserve"> краткосрочных планов капитального ремонта</w:t>
      </w:r>
    </w:p>
    <w:p w:rsidR="00855BB9" w:rsidRPr="00855BB9" w:rsidRDefault="00855BB9" w:rsidP="00855BB9">
      <w:pPr>
        <w:rPr>
          <w:rFonts w:ascii="Times New Roman" w:hAnsi="Times New Roman" w:cs="Times New Roman"/>
        </w:rPr>
      </w:pPr>
      <w:r w:rsidRPr="00855BB9">
        <w:rPr>
          <w:rFonts w:ascii="Times New Roman" w:hAnsi="Times New Roman" w:cs="Times New Roman"/>
        </w:rPr>
        <w:t xml:space="preserve"> многоквартирных домов</w:t>
      </w:r>
    </w:p>
    <w:p w:rsidR="00855BB9" w:rsidRPr="00855BB9" w:rsidRDefault="00855BB9" w:rsidP="00855BB9">
      <w:pPr>
        <w:jc w:val="both"/>
        <w:rPr>
          <w:rFonts w:ascii="Times New Roman" w:hAnsi="Times New Roman" w:cs="Times New Roman"/>
        </w:rPr>
      </w:pPr>
      <w:r w:rsidRPr="00855BB9">
        <w:rPr>
          <w:rFonts w:ascii="Times New Roman" w:hAnsi="Times New Roman" w:cs="Times New Roman"/>
        </w:rPr>
        <w:t xml:space="preserve">      </w:t>
      </w:r>
      <w:proofErr w:type="gramStart"/>
      <w:r w:rsidRPr="00855BB9">
        <w:rPr>
          <w:rFonts w:ascii="Times New Roman" w:hAnsi="Times New Roman" w:cs="Times New Roman"/>
        </w:rPr>
        <w:t>В соответствии с частью 4 статьи 14 Федеральным законом от 06.10.2003 №131-ФЗ «Об общих принципах организации местного самоуправления в Российской Федерации», на основании статьи 12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Законом Красноярского края от 15.10.2015 № 9-3724 «О закреплении вопросов местного значения за сельскими поселениями</w:t>
      </w:r>
      <w:proofErr w:type="gramEnd"/>
      <w:r w:rsidRPr="00855BB9">
        <w:rPr>
          <w:rFonts w:ascii="Times New Roman" w:hAnsi="Times New Roman" w:cs="Times New Roman"/>
        </w:rPr>
        <w:t xml:space="preserve"> Красноярского края», руководствуясь Уставом муниципального образования Кочергинского сельсовета, Кочергинский сельский Совет депутатов РЕШИЛ:</w:t>
      </w:r>
    </w:p>
    <w:p w:rsidR="00855BB9" w:rsidRPr="00855BB9" w:rsidRDefault="00855BB9" w:rsidP="00855BB9">
      <w:pPr>
        <w:jc w:val="both"/>
        <w:rPr>
          <w:rFonts w:ascii="Times New Roman" w:hAnsi="Times New Roman" w:cs="Times New Roman"/>
        </w:rPr>
      </w:pPr>
      <w:r w:rsidRPr="00855BB9">
        <w:rPr>
          <w:rFonts w:ascii="Times New Roman" w:hAnsi="Times New Roman" w:cs="Times New Roman"/>
        </w:rPr>
        <w:t xml:space="preserve">     1. Передать администрации Курагинского района осуществление полномочий по утверждению краткосрочных планов капитального ремонта многоквартирных домов, утвердить проект Соглашения о передаче полномочий, согласно приложению.</w:t>
      </w:r>
    </w:p>
    <w:p w:rsidR="00855BB9" w:rsidRPr="00855BB9" w:rsidRDefault="00855BB9" w:rsidP="00855BB9">
      <w:pPr>
        <w:jc w:val="both"/>
        <w:rPr>
          <w:rFonts w:ascii="Times New Roman" w:hAnsi="Times New Roman" w:cs="Times New Roman"/>
        </w:rPr>
      </w:pPr>
      <w:r w:rsidRPr="00855BB9">
        <w:rPr>
          <w:rFonts w:ascii="Times New Roman" w:hAnsi="Times New Roman" w:cs="Times New Roman"/>
        </w:rPr>
        <w:t xml:space="preserve">     2. </w:t>
      </w:r>
      <w:proofErr w:type="gramStart"/>
      <w:r w:rsidRPr="00855BB9">
        <w:rPr>
          <w:rFonts w:ascii="Times New Roman" w:hAnsi="Times New Roman" w:cs="Times New Roman"/>
        </w:rPr>
        <w:t>Контроль за</w:t>
      </w:r>
      <w:proofErr w:type="gramEnd"/>
      <w:r w:rsidRPr="00855BB9">
        <w:rPr>
          <w:rFonts w:ascii="Times New Roman" w:hAnsi="Times New Roman" w:cs="Times New Roman"/>
        </w:rPr>
        <w:t xml:space="preserve"> выполнением настоящего решения возложить на Главу Кочергинского сельсовета.</w:t>
      </w:r>
    </w:p>
    <w:p w:rsidR="00855BB9" w:rsidRPr="00855BB9" w:rsidRDefault="00855BB9" w:rsidP="00855BB9">
      <w:pPr>
        <w:jc w:val="both"/>
        <w:rPr>
          <w:rFonts w:ascii="Times New Roman" w:hAnsi="Times New Roman" w:cs="Times New Roman"/>
        </w:rPr>
      </w:pPr>
      <w:r w:rsidRPr="00855BB9">
        <w:rPr>
          <w:rFonts w:ascii="Times New Roman" w:hAnsi="Times New Roman" w:cs="Times New Roman"/>
        </w:rPr>
        <w:t xml:space="preserve">     4. Настоящее решение вступает в силу со дня, следующего за днем его официального опубликования в газете «Кочергинский Вестник».</w:t>
      </w:r>
    </w:p>
    <w:p w:rsidR="00855BB9" w:rsidRPr="00855BB9" w:rsidRDefault="00855BB9" w:rsidP="00855BB9">
      <w:pPr>
        <w:rPr>
          <w:rFonts w:ascii="Times New Roman" w:hAnsi="Times New Roman" w:cs="Times New Roman"/>
        </w:rPr>
      </w:pPr>
    </w:p>
    <w:p w:rsidR="00855BB9" w:rsidRPr="00855BB9" w:rsidRDefault="00855BB9" w:rsidP="00855BB9">
      <w:pPr>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tblPr>
      <w:tblGrid>
        <w:gridCol w:w="5280"/>
        <w:gridCol w:w="4357"/>
      </w:tblGrid>
      <w:tr w:rsidR="00855BB9" w:rsidRPr="00855BB9" w:rsidTr="00106CD8">
        <w:tc>
          <w:tcPr>
            <w:tcW w:w="5280" w:type="dxa"/>
          </w:tcPr>
          <w:p w:rsidR="00855BB9" w:rsidRPr="00855BB9" w:rsidRDefault="00855BB9" w:rsidP="00106CD8">
            <w:pPr>
              <w:tabs>
                <w:tab w:val="left" w:pos="-2127"/>
              </w:tabs>
              <w:snapToGrid w:val="0"/>
              <w:jc w:val="both"/>
              <w:rPr>
                <w:rFonts w:ascii="Times New Roman" w:hAnsi="Times New Roman" w:cs="Times New Roman"/>
              </w:rPr>
            </w:pPr>
            <w:r w:rsidRPr="00855BB9">
              <w:rPr>
                <w:rFonts w:ascii="Times New Roman" w:hAnsi="Times New Roman" w:cs="Times New Roman"/>
              </w:rPr>
              <w:t xml:space="preserve">Председатель </w:t>
            </w:r>
            <w:proofErr w:type="gramStart"/>
            <w:r w:rsidRPr="00855BB9">
              <w:rPr>
                <w:rFonts w:ascii="Times New Roman" w:hAnsi="Times New Roman" w:cs="Times New Roman"/>
              </w:rPr>
              <w:t>сельского</w:t>
            </w:r>
            <w:proofErr w:type="gramEnd"/>
            <w:r w:rsidRPr="00855BB9">
              <w:rPr>
                <w:rFonts w:ascii="Times New Roman" w:hAnsi="Times New Roman" w:cs="Times New Roman"/>
              </w:rPr>
              <w:t xml:space="preserve"> </w:t>
            </w:r>
          </w:p>
          <w:p w:rsidR="00855BB9" w:rsidRPr="00855BB9" w:rsidRDefault="00855BB9" w:rsidP="00106CD8">
            <w:pPr>
              <w:tabs>
                <w:tab w:val="left" w:pos="-2127"/>
              </w:tabs>
              <w:snapToGrid w:val="0"/>
              <w:jc w:val="both"/>
              <w:rPr>
                <w:rFonts w:ascii="Times New Roman" w:hAnsi="Times New Roman" w:cs="Times New Roman"/>
              </w:rPr>
            </w:pPr>
            <w:r w:rsidRPr="00855BB9">
              <w:rPr>
                <w:rFonts w:ascii="Times New Roman" w:hAnsi="Times New Roman" w:cs="Times New Roman"/>
              </w:rPr>
              <w:t>Совета депутатов</w:t>
            </w:r>
          </w:p>
          <w:p w:rsidR="00855BB9" w:rsidRPr="00855BB9" w:rsidRDefault="00855BB9" w:rsidP="00106CD8">
            <w:pPr>
              <w:tabs>
                <w:tab w:val="left" w:pos="-2127"/>
              </w:tabs>
              <w:jc w:val="both"/>
              <w:rPr>
                <w:rFonts w:ascii="Times New Roman" w:hAnsi="Times New Roman" w:cs="Times New Roman"/>
              </w:rPr>
            </w:pPr>
          </w:p>
          <w:p w:rsidR="00855BB9" w:rsidRPr="00855BB9" w:rsidRDefault="00855BB9" w:rsidP="00106CD8">
            <w:pPr>
              <w:tabs>
                <w:tab w:val="left" w:pos="-2127"/>
              </w:tabs>
              <w:jc w:val="both"/>
              <w:rPr>
                <w:rFonts w:ascii="Times New Roman" w:hAnsi="Times New Roman" w:cs="Times New Roman"/>
              </w:rPr>
            </w:pPr>
            <w:r w:rsidRPr="00855BB9">
              <w:rPr>
                <w:rFonts w:ascii="Times New Roman" w:hAnsi="Times New Roman" w:cs="Times New Roman"/>
              </w:rPr>
              <w:t xml:space="preserve">_____________ </w:t>
            </w:r>
            <w:proofErr w:type="spellStart"/>
            <w:r w:rsidRPr="00855BB9">
              <w:rPr>
                <w:rFonts w:ascii="Times New Roman" w:hAnsi="Times New Roman" w:cs="Times New Roman"/>
              </w:rPr>
              <w:t>В.А.Грубер</w:t>
            </w:r>
            <w:proofErr w:type="spellEnd"/>
          </w:p>
        </w:tc>
        <w:tc>
          <w:tcPr>
            <w:tcW w:w="4357" w:type="dxa"/>
          </w:tcPr>
          <w:p w:rsidR="00855BB9" w:rsidRPr="00855BB9" w:rsidRDefault="00855BB9" w:rsidP="00106CD8">
            <w:pPr>
              <w:tabs>
                <w:tab w:val="left" w:pos="-2127"/>
              </w:tabs>
              <w:snapToGrid w:val="0"/>
              <w:jc w:val="both"/>
              <w:rPr>
                <w:rFonts w:ascii="Times New Roman" w:hAnsi="Times New Roman" w:cs="Times New Roman"/>
              </w:rPr>
            </w:pPr>
            <w:r w:rsidRPr="00855BB9">
              <w:rPr>
                <w:rFonts w:ascii="Times New Roman" w:hAnsi="Times New Roman" w:cs="Times New Roman"/>
              </w:rPr>
              <w:t xml:space="preserve">Глава  Кочергинского </w:t>
            </w:r>
          </w:p>
          <w:p w:rsidR="00855BB9" w:rsidRPr="00855BB9" w:rsidRDefault="00855BB9" w:rsidP="00106CD8">
            <w:pPr>
              <w:tabs>
                <w:tab w:val="left" w:pos="-2127"/>
              </w:tabs>
              <w:snapToGrid w:val="0"/>
              <w:jc w:val="both"/>
              <w:rPr>
                <w:rFonts w:ascii="Times New Roman" w:hAnsi="Times New Roman" w:cs="Times New Roman"/>
              </w:rPr>
            </w:pPr>
            <w:r w:rsidRPr="00855BB9">
              <w:rPr>
                <w:rFonts w:ascii="Times New Roman" w:hAnsi="Times New Roman" w:cs="Times New Roman"/>
              </w:rPr>
              <w:t>сельсовета</w:t>
            </w:r>
          </w:p>
          <w:p w:rsidR="00855BB9" w:rsidRPr="00855BB9" w:rsidRDefault="00855BB9" w:rsidP="00106CD8">
            <w:pPr>
              <w:tabs>
                <w:tab w:val="left" w:pos="-2127"/>
              </w:tabs>
              <w:jc w:val="both"/>
              <w:rPr>
                <w:rFonts w:ascii="Times New Roman" w:hAnsi="Times New Roman" w:cs="Times New Roman"/>
              </w:rPr>
            </w:pPr>
          </w:p>
          <w:p w:rsidR="00855BB9" w:rsidRPr="00855BB9" w:rsidRDefault="00855BB9" w:rsidP="00106CD8">
            <w:pPr>
              <w:tabs>
                <w:tab w:val="left" w:pos="-2127"/>
              </w:tabs>
              <w:jc w:val="both"/>
              <w:rPr>
                <w:rFonts w:ascii="Times New Roman" w:hAnsi="Times New Roman" w:cs="Times New Roman"/>
              </w:rPr>
            </w:pPr>
            <w:r w:rsidRPr="00855BB9">
              <w:rPr>
                <w:rFonts w:ascii="Times New Roman" w:hAnsi="Times New Roman" w:cs="Times New Roman"/>
              </w:rPr>
              <w:t>___________             Е.А.Мосягина</w:t>
            </w:r>
          </w:p>
        </w:tc>
      </w:tr>
    </w:tbl>
    <w:p w:rsidR="00855BB9" w:rsidRPr="00855BB9" w:rsidRDefault="00855BB9" w:rsidP="00855BB9">
      <w:pPr>
        <w:pStyle w:val="a9"/>
        <w:rPr>
          <w:sz w:val="22"/>
          <w:szCs w:val="22"/>
        </w:rPr>
      </w:pPr>
    </w:p>
    <w:p w:rsidR="00855BB9" w:rsidRPr="00855BB9" w:rsidRDefault="00855BB9" w:rsidP="00855BB9">
      <w:pPr>
        <w:tabs>
          <w:tab w:val="left" w:pos="2278"/>
        </w:tabs>
        <w:rPr>
          <w:rFonts w:ascii="Times New Roman" w:hAnsi="Times New Roman" w:cs="Times New Roman"/>
        </w:rPr>
      </w:pPr>
      <w:r w:rsidRPr="00855BB9">
        <w:rPr>
          <w:rFonts w:ascii="Times New Roman" w:hAnsi="Times New Roman" w:cs="Times New Roman"/>
        </w:rPr>
        <w:br w:type="page"/>
      </w:r>
    </w:p>
    <w:p w:rsidR="00855BB9" w:rsidRPr="00855BB9" w:rsidRDefault="00855BB9" w:rsidP="00855BB9">
      <w:pPr>
        <w:jc w:val="right"/>
        <w:rPr>
          <w:rFonts w:ascii="Times New Roman" w:hAnsi="Times New Roman" w:cs="Times New Roman"/>
        </w:rPr>
      </w:pPr>
      <w:r w:rsidRPr="00855BB9">
        <w:rPr>
          <w:rFonts w:ascii="Times New Roman" w:hAnsi="Times New Roman" w:cs="Times New Roman"/>
        </w:rPr>
        <w:lastRenderedPageBreak/>
        <w:t>Согласовано Решением</w:t>
      </w:r>
    </w:p>
    <w:p w:rsidR="00855BB9" w:rsidRPr="00855BB9" w:rsidRDefault="00855BB9" w:rsidP="00855BB9">
      <w:pPr>
        <w:jc w:val="right"/>
        <w:rPr>
          <w:rFonts w:ascii="Times New Roman" w:hAnsi="Times New Roman" w:cs="Times New Roman"/>
        </w:rPr>
      </w:pPr>
      <w:r w:rsidRPr="00855BB9">
        <w:rPr>
          <w:rFonts w:ascii="Times New Roman" w:hAnsi="Times New Roman" w:cs="Times New Roman"/>
        </w:rPr>
        <w:t>Депутатов районного Совета</w:t>
      </w:r>
    </w:p>
    <w:p w:rsidR="00855BB9" w:rsidRPr="00855BB9" w:rsidRDefault="00855BB9" w:rsidP="00855BB9">
      <w:pPr>
        <w:jc w:val="right"/>
        <w:rPr>
          <w:rFonts w:ascii="Times New Roman" w:hAnsi="Times New Roman" w:cs="Times New Roman"/>
        </w:rPr>
      </w:pPr>
      <w:r w:rsidRPr="00855BB9">
        <w:rPr>
          <w:rFonts w:ascii="Times New Roman" w:hAnsi="Times New Roman" w:cs="Times New Roman"/>
        </w:rPr>
        <w:t>№</w:t>
      </w:r>
      <w:proofErr w:type="spellStart"/>
      <w:r w:rsidRPr="00855BB9">
        <w:rPr>
          <w:rFonts w:ascii="Times New Roman" w:hAnsi="Times New Roman" w:cs="Times New Roman"/>
        </w:rPr>
        <w:t>______от__________</w:t>
      </w:r>
      <w:proofErr w:type="gramStart"/>
      <w:r w:rsidRPr="00855BB9">
        <w:rPr>
          <w:rFonts w:ascii="Times New Roman" w:hAnsi="Times New Roman" w:cs="Times New Roman"/>
        </w:rPr>
        <w:t>г</w:t>
      </w:r>
      <w:proofErr w:type="spellEnd"/>
      <w:proofErr w:type="gramEnd"/>
      <w:r w:rsidRPr="00855BB9">
        <w:rPr>
          <w:rFonts w:ascii="Times New Roman" w:hAnsi="Times New Roman" w:cs="Times New Roman"/>
        </w:rPr>
        <w:t>.</w:t>
      </w:r>
    </w:p>
    <w:p w:rsidR="00855BB9" w:rsidRPr="00855BB9" w:rsidRDefault="00855BB9" w:rsidP="00855BB9">
      <w:pPr>
        <w:jc w:val="right"/>
        <w:rPr>
          <w:rFonts w:ascii="Times New Roman" w:hAnsi="Times New Roman" w:cs="Times New Roman"/>
        </w:rPr>
      </w:pPr>
      <w:r w:rsidRPr="00855BB9">
        <w:rPr>
          <w:rFonts w:ascii="Times New Roman" w:hAnsi="Times New Roman" w:cs="Times New Roman"/>
        </w:rPr>
        <w:t>Согласовано Решением</w:t>
      </w:r>
    </w:p>
    <w:p w:rsidR="00855BB9" w:rsidRPr="00855BB9" w:rsidRDefault="00855BB9" w:rsidP="00855BB9">
      <w:pPr>
        <w:jc w:val="right"/>
        <w:rPr>
          <w:rFonts w:ascii="Times New Roman" w:hAnsi="Times New Roman" w:cs="Times New Roman"/>
        </w:rPr>
      </w:pPr>
      <w:r w:rsidRPr="00855BB9">
        <w:rPr>
          <w:rFonts w:ascii="Times New Roman" w:hAnsi="Times New Roman" w:cs="Times New Roman"/>
        </w:rPr>
        <w:t>Сельского Совета депутатов</w:t>
      </w:r>
    </w:p>
    <w:p w:rsidR="00855BB9" w:rsidRPr="00855BB9" w:rsidRDefault="00855BB9" w:rsidP="00855BB9">
      <w:pPr>
        <w:jc w:val="right"/>
        <w:rPr>
          <w:rFonts w:ascii="Times New Roman" w:hAnsi="Times New Roman" w:cs="Times New Roman"/>
        </w:rPr>
      </w:pPr>
      <w:r w:rsidRPr="00855BB9">
        <w:rPr>
          <w:rFonts w:ascii="Times New Roman" w:hAnsi="Times New Roman" w:cs="Times New Roman"/>
        </w:rPr>
        <w:t xml:space="preserve">№ 17-40-р от </w:t>
      </w:r>
      <w:bookmarkStart w:id="0" w:name="_GoBack"/>
      <w:bookmarkEnd w:id="0"/>
      <w:r w:rsidRPr="00855BB9">
        <w:rPr>
          <w:rFonts w:ascii="Times New Roman" w:hAnsi="Times New Roman" w:cs="Times New Roman"/>
        </w:rPr>
        <w:t>12.04.2017 г.</w:t>
      </w:r>
    </w:p>
    <w:p w:rsidR="00855BB9" w:rsidRPr="00855BB9" w:rsidRDefault="00855BB9" w:rsidP="00855BB9">
      <w:pPr>
        <w:jc w:val="center"/>
        <w:rPr>
          <w:rFonts w:ascii="Times New Roman" w:hAnsi="Times New Roman" w:cs="Times New Roman"/>
          <w:b/>
        </w:rPr>
      </w:pPr>
      <w:r w:rsidRPr="00855BB9">
        <w:rPr>
          <w:rFonts w:ascii="Times New Roman" w:hAnsi="Times New Roman" w:cs="Times New Roman"/>
          <w:b/>
        </w:rPr>
        <w:t>СОГЛАШЕНИЕ</w:t>
      </w:r>
    </w:p>
    <w:p w:rsidR="00855BB9" w:rsidRPr="00855BB9" w:rsidRDefault="00855BB9" w:rsidP="00855BB9">
      <w:pPr>
        <w:jc w:val="center"/>
        <w:rPr>
          <w:rFonts w:ascii="Times New Roman" w:hAnsi="Times New Roman" w:cs="Times New Roman"/>
        </w:rPr>
      </w:pPr>
      <w:r w:rsidRPr="00855BB9">
        <w:rPr>
          <w:rFonts w:ascii="Times New Roman" w:hAnsi="Times New Roman" w:cs="Times New Roman"/>
        </w:rPr>
        <w:t>о передаче полномочий</w:t>
      </w:r>
    </w:p>
    <w:p w:rsidR="00855BB9" w:rsidRPr="00855BB9" w:rsidRDefault="00855BB9" w:rsidP="00855BB9">
      <w:pPr>
        <w:jc w:val="center"/>
        <w:rPr>
          <w:rFonts w:ascii="Times New Roman" w:hAnsi="Times New Roman" w:cs="Times New Roman"/>
        </w:rPr>
      </w:pPr>
      <w:r w:rsidRPr="00855BB9">
        <w:rPr>
          <w:rFonts w:ascii="Times New Roman" w:hAnsi="Times New Roman" w:cs="Times New Roman"/>
        </w:rPr>
        <w:t>органов местного самоуправления</w:t>
      </w:r>
    </w:p>
    <w:p w:rsidR="00855BB9" w:rsidRPr="00855BB9" w:rsidRDefault="00855BB9" w:rsidP="00855BB9">
      <w:pPr>
        <w:ind w:firstLine="357"/>
        <w:jc w:val="both"/>
        <w:rPr>
          <w:rFonts w:ascii="Times New Roman" w:hAnsi="Times New Roman" w:cs="Times New Roman"/>
        </w:rPr>
      </w:pPr>
    </w:p>
    <w:p w:rsidR="00855BB9" w:rsidRPr="00855BB9" w:rsidRDefault="00855BB9" w:rsidP="00855BB9">
      <w:pPr>
        <w:ind w:firstLine="357"/>
        <w:jc w:val="both"/>
        <w:rPr>
          <w:rFonts w:ascii="Times New Roman" w:hAnsi="Times New Roman" w:cs="Times New Roman"/>
        </w:rPr>
      </w:pPr>
      <w:proofErr w:type="gramStart"/>
      <w:r w:rsidRPr="00855BB9">
        <w:rPr>
          <w:rFonts w:ascii="Times New Roman" w:hAnsi="Times New Roman" w:cs="Times New Roman"/>
        </w:rPr>
        <w:t xml:space="preserve">В соответствии с частью 3,4 статьи 14 Федерального закона от 06.10.2003 №131-ФЗ «Об общих принципах организации местного самоуправления в Российской Федерации, в целях обеспечения выполнения полномочий по решению вопросов местного значения Администрация Кочергинского           сельсовета, в лице Главы сельсовета Мосягиной Елены Анатольевны, действующего на основании Устава, с одной стороны, и Администрация Курагинского района, в лице Главы района </w:t>
      </w:r>
      <w:proofErr w:type="spellStart"/>
      <w:r w:rsidRPr="00855BB9">
        <w:rPr>
          <w:rFonts w:ascii="Times New Roman" w:hAnsi="Times New Roman" w:cs="Times New Roman"/>
        </w:rPr>
        <w:t>Дутченко</w:t>
      </w:r>
      <w:proofErr w:type="spellEnd"/>
      <w:r w:rsidRPr="00855BB9">
        <w:rPr>
          <w:rFonts w:ascii="Times New Roman" w:hAnsi="Times New Roman" w:cs="Times New Roman"/>
        </w:rPr>
        <w:t xml:space="preserve"> Владимира Валентиновича, действующего</w:t>
      </w:r>
      <w:proofErr w:type="gramEnd"/>
      <w:r w:rsidRPr="00855BB9">
        <w:rPr>
          <w:rFonts w:ascii="Times New Roman" w:hAnsi="Times New Roman" w:cs="Times New Roman"/>
        </w:rPr>
        <w:t xml:space="preserve"> на основании Устава, с другой стороны, заключили настоящее соглашение о нижеследующем:</w:t>
      </w:r>
    </w:p>
    <w:p w:rsidR="00855BB9" w:rsidRPr="00855BB9" w:rsidRDefault="00855BB9" w:rsidP="00855BB9">
      <w:pPr>
        <w:pStyle w:val="a8"/>
        <w:numPr>
          <w:ilvl w:val="0"/>
          <w:numId w:val="2"/>
        </w:numPr>
        <w:spacing w:line="240" w:lineRule="auto"/>
        <w:jc w:val="center"/>
        <w:rPr>
          <w:rFonts w:ascii="Times New Roman" w:hAnsi="Times New Roman"/>
          <w:b/>
        </w:rPr>
      </w:pPr>
      <w:r w:rsidRPr="00855BB9">
        <w:rPr>
          <w:rFonts w:ascii="Times New Roman" w:hAnsi="Times New Roman"/>
          <w:b/>
        </w:rPr>
        <w:t>Предмет соглашения</w:t>
      </w:r>
    </w:p>
    <w:p w:rsidR="00855BB9" w:rsidRPr="00855BB9" w:rsidRDefault="00855BB9" w:rsidP="00855BB9">
      <w:pPr>
        <w:pStyle w:val="a8"/>
        <w:numPr>
          <w:ilvl w:val="1"/>
          <w:numId w:val="3"/>
        </w:numPr>
        <w:spacing w:line="240" w:lineRule="auto"/>
        <w:ind w:left="0" w:firstLine="720"/>
        <w:jc w:val="both"/>
        <w:rPr>
          <w:rFonts w:ascii="Times New Roman" w:hAnsi="Times New Roman"/>
        </w:rPr>
      </w:pPr>
      <w:r w:rsidRPr="00855BB9">
        <w:rPr>
          <w:rFonts w:ascii="Times New Roman" w:hAnsi="Times New Roman"/>
        </w:rPr>
        <w:t>Администрация Кочергинского сельсовета передает, а Администрация района принимает осуществление полномочий по вопросу организации капитального ремонта, а именно утверждение краткосрочных планов капитального ремонта многоквартирных домов.</w:t>
      </w:r>
    </w:p>
    <w:p w:rsidR="00855BB9" w:rsidRPr="00855BB9" w:rsidRDefault="00855BB9" w:rsidP="00855BB9">
      <w:pPr>
        <w:pStyle w:val="a8"/>
        <w:numPr>
          <w:ilvl w:val="1"/>
          <w:numId w:val="3"/>
        </w:numPr>
        <w:spacing w:line="240" w:lineRule="auto"/>
        <w:ind w:left="0" w:firstLine="720"/>
        <w:jc w:val="both"/>
        <w:rPr>
          <w:rFonts w:ascii="Times New Roman" w:hAnsi="Times New Roman"/>
        </w:rPr>
      </w:pPr>
      <w:r w:rsidRPr="00855BB9">
        <w:rPr>
          <w:rFonts w:ascii="Times New Roman" w:hAnsi="Times New Roman"/>
        </w:rPr>
        <w:t>При осуществлении части полномочий, указанных в пункте 1.1 настоящего соглашения Администрация района утверждает краткосрочные планы капитального ремонта многоквартирных домов.</w:t>
      </w:r>
    </w:p>
    <w:p w:rsidR="00855BB9" w:rsidRPr="00855BB9" w:rsidRDefault="00855BB9" w:rsidP="00855BB9">
      <w:pPr>
        <w:pStyle w:val="a8"/>
        <w:numPr>
          <w:ilvl w:val="0"/>
          <w:numId w:val="2"/>
        </w:numPr>
        <w:spacing w:line="240" w:lineRule="auto"/>
        <w:jc w:val="center"/>
        <w:rPr>
          <w:rFonts w:ascii="Times New Roman" w:hAnsi="Times New Roman"/>
          <w:b/>
        </w:rPr>
      </w:pPr>
      <w:r w:rsidRPr="00855BB9">
        <w:rPr>
          <w:rFonts w:ascii="Times New Roman" w:hAnsi="Times New Roman"/>
          <w:b/>
        </w:rPr>
        <w:t>ПРАВА И ОБЯЗАННОСТИ СТОРОН</w:t>
      </w:r>
    </w:p>
    <w:p w:rsidR="00855BB9" w:rsidRPr="00855BB9" w:rsidRDefault="00855BB9" w:rsidP="00855BB9">
      <w:pPr>
        <w:pStyle w:val="a8"/>
        <w:numPr>
          <w:ilvl w:val="1"/>
          <w:numId w:val="2"/>
        </w:numPr>
        <w:spacing w:line="240" w:lineRule="auto"/>
        <w:jc w:val="both"/>
        <w:rPr>
          <w:rFonts w:ascii="Times New Roman" w:hAnsi="Times New Roman"/>
        </w:rPr>
      </w:pPr>
      <w:r w:rsidRPr="00855BB9">
        <w:rPr>
          <w:rFonts w:ascii="Times New Roman" w:hAnsi="Times New Roman"/>
        </w:rPr>
        <w:t>Поселение имеет право:</w:t>
      </w:r>
    </w:p>
    <w:p w:rsidR="00855BB9" w:rsidRPr="00855BB9" w:rsidRDefault="00855BB9" w:rsidP="00855BB9">
      <w:pPr>
        <w:ind w:firstLine="709"/>
        <w:jc w:val="both"/>
        <w:rPr>
          <w:rFonts w:ascii="Times New Roman" w:hAnsi="Times New Roman" w:cs="Times New Roman"/>
        </w:rPr>
      </w:pPr>
      <w:r w:rsidRPr="00855BB9">
        <w:rPr>
          <w:rFonts w:ascii="Times New Roman" w:hAnsi="Times New Roman" w:cs="Times New Roman"/>
        </w:rPr>
        <w:t>2.1.1. вносить предложения о приостановке действия настоящего Соглашения в случае неисполнения его Районом;</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2.1.2. получать от Района информацию о ходе исполнения настоящего Соглашения.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 xml:space="preserve">2.1.3. осуществлять </w:t>
      </w:r>
      <w:proofErr w:type="gramStart"/>
      <w:r w:rsidRPr="00855BB9">
        <w:rPr>
          <w:rFonts w:ascii="Times New Roman" w:hAnsi="Times New Roman" w:cs="Times New Roman"/>
        </w:rPr>
        <w:t>контроль за</w:t>
      </w:r>
      <w:proofErr w:type="gramEnd"/>
      <w:r w:rsidRPr="00855BB9">
        <w:rPr>
          <w:rFonts w:ascii="Times New Roman" w:hAnsi="Times New Roman" w:cs="Times New Roman"/>
        </w:rPr>
        <w:t xml:space="preserve"> осуществлением настоящего Соглашения.</w:t>
      </w:r>
    </w:p>
    <w:p w:rsidR="00855BB9" w:rsidRPr="00855BB9" w:rsidRDefault="00855BB9" w:rsidP="00855BB9">
      <w:pPr>
        <w:ind w:left="720"/>
        <w:jc w:val="both"/>
        <w:rPr>
          <w:rFonts w:ascii="Times New Roman" w:hAnsi="Times New Roman" w:cs="Times New Roman"/>
        </w:rPr>
      </w:pPr>
      <w:r w:rsidRPr="00855BB9">
        <w:rPr>
          <w:rFonts w:ascii="Times New Roman" w:hAnsi="Times New Roman" w:cs="Times New Roman"/>
        </w:rPr>
        <w:t>2.2. Поселение обязано:</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 xml:space="preserve">2.2.1. перечислять межбюджетные </w:t>
      </w:r>
      <w:proofErr w:type="spellStart"/>
      <w:r w:rsidRPr="00855BB9">
        <w:rPr>
          <w:rFonts w:ascii="Times New Roman" w:hAnsi="Times New Roman" w:cs="Times New Roman"/>
        </w:rPr>
        <w:t>трансферы</w:t>
      </w:r>
      <w:proofErr w:type="spellEnd"/>
      <w:r w:rsidRPr="00855BB9">
        <w:rPr>
          <w:rFonts w:ascii="Times New Roman" w:hAnsi="Times New Roman" w:cs="Times New Roman"/>
        </w:rPr>
        <w:t xml:space="preserve"> на финансирование (возмещение) расходов по юридическому обеспечению переданных полномочий в размерах и в сроки, указанных в приложении к настоящему Соглашению;</w:t>
      </w:r>
    </w:p>
    <w:p w:rsidR="00855BB9" w:rsidRPr="00855BB9" w:rsidRDefault="00855BB9" w:rsidP="00855BB9">
      <w:pPr>
        <w:ind w:left="142" w:firstLine="578"/>
        <w:jc w:val="both"/>
        <w:rPr>
          <w:rFonts w:ascii="Times New Roman" w:hAnsi="Times New Roman" w:cs="Times New Roman"/>
        </w:rPr>
      </w:pPr>
      <w:r w:rsidRPr="00855BB9">
        <w:rPr>
          <w:rFonts w:ascii="Times New Roman" w:hAnsi="Times New Roman" w:cs="Times New Roman"/>
        </w:rPr>
        <w:t>2.2.2. по запросу Района предоставлять сведения и документы необходимые для исполнения настоящего Соглашения;</w:t>
      </w:r>
    </w:p>
    <w:p w:rsidR="00855BB9" w:rsidRPr="00855BB9" w:rsidRDefault="00855BB9" w:rsidP="00855BB9">
      <w:pPr>
        <w:ind w:left="720"/>
        <w:jc w:val="both"/>
        <w:rPr>
          <w:rFonts w:ascii="Times New Roman" w:hAnsi="Times New Roman" w:cs="Times New Roman"/>
        </w:rPr>
      </w:pPr>
      <w:r w:rsidRPr="00855BB9">
        <w:rPr>
          <w:rFonts w:ascii="Times New Roman" w:hAnsi="Times New Roman" w:cs="Times New Roman"/>
        </w:rPr>
        <w:t>2.3. Район имеет право:</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2.3.1. запрашивать у Поселения сведения и документы необходимые для исполнения настоящего Соглашения;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lastRenderedPageBreak/>
        <w:t>2.3.2. приостанавливать исполнение настоящего Соглашения в случае нарушения Поселением сроком и размеров перечисления межбюджетных трансфертов из бюджета Поселения.</w:t>
      </w:r>
    </w:p>
    <w:p w:rsidR="00855BB9" w:rsidRPr="00855BB9" w:rsidRDefault="00855BB9" w:rsidP="00855BB9">
      <w:pPr>
        <w:ind w:left="720"/>
        <w:jc w:val="both"/>
        <w:rPr>
          <w:rFonts w:ascii="Times New Roman" w:hAnsi="Times New Roman" w:cs="Times New Roman"/>
        </w:rPr>
      </w:pPr>
      <w:r w:rsidRPr="00855BB9">
        <w:rPr>
          <w:rFonts w:ascii="Times New Roman" w:hAnsi="Times New Roman" w:cs="Times New Roman"/>
        </w:rPr>
        <w:t>2.4. Район обязан:</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 xml:space="preserve">2.4.1. обеспечить исполнение настоящего Соглашения в сроки и </w:t>
      </w:r>
      <w:proofErr w:type="gramStart"/>
      <w:r w:rsidRPr="00855BB9">
        <w:rPr>
          <w:rFonts w:ascii="Times New Roman" w:hAnsi="Times New Roman" w:cs="Times New Roman"/>
        </w:rPr>
        <w:t>объемах</w:t>
      </w:r>
      <w:proofErr w:type="gramEnd"/>
      <w:r w:rsidRPr="00855BB9">
        <w:rPr>
          <w:rFonts w:ascii="Times New Roman" w:hAnsi="Times New Roman" w:cs="Times New Roman"/>
        </w:rPr>
        <w:t>, им предусмотренных.</w:t>
      </w:r>
    </w:p>
    <w:p w:rsidR="00855BB9" w:rsidRPr="00855BB9" w:rsidRDefault="00855BB9" w:rsidP="00855BB9">
      <w:pPr>
        <w:ind w:left="720"/>
        <w:jc w:val="center"/>
        <w:rPr>
          <w:rFonts w:ascii="Times New Roman" w:hAnsi="Times New Roman" w:cs="Times New Roman"/>
          <w:b/>
        </w:rPr>
      </w:pPr>
      <w:r w:rsidRPr="00855BB9">
        <w:rPr>
          <w:rFonts w:ascii="Times New Roman" w:hAnsi="Times New Roman" w:cs="Times New Roman"/>
          <w:b/>
        </w:rPr>
        <w:t>3. ОТВЕТСТВЕННОСТЬ СТОРОН</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3.1.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3.2. В случае расторжения настоящего Соглашения по основаниям подпункта «б» пункта 5.1.2. Район обязан в месячный срок вернуть средства, предназначенные для осуществления настоящего Соглашения, в бюджет Поселения, за вычетом фактических расходов, подтверждённых документально, в 10-дневный срок с момента расторжения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Органы местного самоуправления Района несут ответственность за осуществление переданных им полномочий в той мере, в какой эти полномочий обеспечены финансовыми средствами.</w:t>
      </w:r>
    </w:p>
    <w:p w:rsidR="00855BB9" w:rsidRPr="00855BB9" w:rsidRDefault="00855BB9" w:rsidP="00855BB9">
      <w:pPr>
        <w:ind w:firstLine="720"/>
        <w:jc w:val="both"/>
        <w:rPr>
          <w:rFonts w:ascii="Times New Roman" w:hAnsi="Times New Roman" w:cs="Times New Roman"/>
        </w:rPr>
      </w:pPr>
      <w:proofErr w:type="gramStart"/>
      <w:r w:rsidRPr="00855BB9">
        <w:rPr>
          <w:rFonts w:ascii="Times New Roman" w:hAnsi="Times New Roman" w:cs="Times New Roman"/>
        </w:rPr>
        <w:t>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непокрытой неустойкой.</w:t>
      </w:r>
      <w:proofErr w:type="gramEnd"/>
    </w:p>
    <w:p w:rsidR="00855BB9" w:rsidRPr="00855BB9" w:rsidRDefault="00855BB9" w:rsidP="00855BB9">
      <w:pPr>
        <w:ind w:left="720"/>
        <w:jc w:val="both"/>
        <w:rPr>
          <w:rFonts w:ascii="Times New Roman" w:hAnsi="Times New Roman" w:cs="Times New Roman"/>
        </w:rPr>
      </w:pPr>
      <w:r w:rsidRPr="00855BB9">
        <w:rPr>
          <w:rFonts w:ascii="Times New Roman" w:hAnsi="Times New Roman" w:cs="Times New Roman"/>
        </w:rPr>
        <w:t>3.3. Район не несет ответственности:</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3.3.1. по обязательствам  Поселения, возникшим в ходе осуществления Администрацией Поселения полномочий по местному самоуправлению и хозяйственной деятельности;</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3.3.2. за достоверность и правильность сведений, содержащихся в документах, предоставленных Поселением.</w:t>
      </w:r>
    </w:p>
    <w:p w:rsidR="00855BB9" w:rsidRPr="00855BB9" w:rsidRDefault="00855BB9" w:rsidP="00855BB9">
      <w:pPr>
        <w:ind w:left="720"/>
        <w:jc w:val="center"/>
        <w:rPr>
          <w:rFonts w:ascii="Times New Roman" w:hAnsi="Times New Roman" w:cs="Times New Roman"/>
          <w:b/>
        </w:rPr>
      </w:pPr>
      <w:r w:rsidRPr="00855BB9">
        <w:rPr>
          <w:rFonts w:ascii="Times New Roman" w:hAnsi="Times New Roman" w:cs="Times New Roman"/>
          <w:b/>
        </w:rPr>
        <w:t>4. ПОРЯДОК ИЗМЕНЕНИЯ СОГЛАШЕНИЯ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4.1. По предложению одной из Сторон в Соглашение могут быть внесены изменения и (или) дополнения.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4.2. О намерении внести изменения и (или) дополнения Стороны должны уведомить друг друга в письменной форме.</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4.3. В случае несогласия, Сторона, которой было направлено предложение, направляет другой Стороне заказным письмом (с простым уведомлением о вручении адресату) протокол разногласий в течение двадцати календарных дней со дня поступления соответствующего предложения. В противном случае предложение считается принятым.</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4.4. Сторона, получившая протокол разногласий, должна в течени</w:t>
      </w:r>
      <w:proofErr w:type="gramStart"/>
      <w:r w:rsidRPr="00855BB9">
        <w:rPr>
          <w:rFonts w:ascii="Times New Roman" w:hAnsi="Times New Roman" w:cs="Times New Roman"/>
        </w:rPr>
        <w:t>и</w:t>
      </w:r>
      <w:proofErr w:type="gramEnd"/>
      <w:r w:rsidRPr="00855BB9">
        <w:rPr>
          <w:rFonts w:ascii="Times New Roman" w:hAnsi="Times New Roman" w:cs="Times New Roman"/>
        </w:rPr>
        <w:t xml:space="preserve"> двадцати календарных дней со дня получения известить другую Сторону о принятии Соглашения в предложенной ей редакции либо об отклонении протокола разногласий.</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lastRenderedPageBreak/>
        <w:t>4.5. При отклонении протокола разногласий и (либо) при неполучении извещения о результатах его рассмотрения в определенные настоящим Соглашением сроки, Сторона, направившая протокол разногласий, вправе передать рассмотрение данных разногласий в судебные органы.</w:t>
      </w:r>
    </w:p>
    <w:p w:rsidR="00855BB9" w:rsidRPr="00855BB9" w:rsidRDefault="00855BB9" w:rsidP="00855BB9">
      <w:pPr>
        <w:ind w:left="720"/>
        <w:jc w:val="center"/>
        <w:rPr>
          <w:rFonts w:ascii="Times New Roman" w:hAnsi="Times New Roman" w:cs="Times New Roman"/>
          <w:b/>
        </w:rPr>
      </w:pPr>
      <w:r w:rsidRPr="00855BB9">
        <w:rPr>
          <w:rFonts w:ascii="Times New Roman" w:hAnsi="Times New Roman" w:cs="Times New Roman"/>
          <w:b/>
        </w:rPr>
        <w:t>5. ОСНОВАНИЯ И ПОРЯДОК ПРЕКРАЩЕНИЯ ДЕЙСТВИЯ СОГЛАШЕНИЯ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5.1. Основанием прекращения действия настоящего Соглашения, в том числе и досрочного, является:</w:t>
      </w:r>
    </w:p>
    <w:p w:rsidR="00855BB9" w:rsidRPr="00855BB9" w:rsidRDefault="00855BB9" w:rsidP="00855BB9">
      <w:pPr>
        <w:ind w:left="720"/>
        <w:jc w:val="both"/>
        <w:rPr>
          <w:rFonts w:ascii="Times New Roman" w:hAnsi="Times New Roman" w:cs="Times New Roman"/>
        </w:rPr>
      </w:pPr>
      <w:r w:rsidRPr="00855BB9">
        <w:rPr>
          <w:rFonts w:ascii="Times New Roman" w:hAnsi="Times New Roman" w:cs="Times New Roman"/>
        </w:rPr>
        <w:t>5.1.1. Обоюдное согласие Сторон;</w:t>
      </w:r>
    </w:p>
    <w:p w:rsidR="00855BB9" w:rsidRPr="00855BB9" w:rsidRDefault="00855BB9" w:rsidP="00855BB9">
      <w:pPr>
        <w:ind w:left="720"/>
        <w:jc w:val="both"/>
        <w:rPr>
          <w:rFonts w:ascii="Times New Roman" w:hAnsi="Times New Roman" w:cs="Times New Roman"/>
        </w:rPr>
      </w:pPr>
      <w:r w:rsidRPr="00855BB9">
        <w:rPr>
          <w:rFonts w:ascii="Times New Roman" w:hAnsi="Times New Roman" w:cs="Times New Roman"/>
        </w:rPr>
        <w:t>5.1.2. Решение судебных органов:</w:t>
      </w:r>
    </w:p>
    <w:p w:rsidR="00855BB9" w:rsidRPr="00855BB9" w:rsidRDefault="00855BB9" w:rsidP="00855BB9">
      <w:pPr>
        <w:ind w:firstLine="708"/>
        <w:jc w:val="both"/>
        <w:rPr>
          <w:rFonts w:ascii="Times New Roman" w:hAnsi="Times New Roman" w:cs="Times New Roman"/>
        </w:rPr>
      </w:pPr>
      <w:r w:rsidRPr="00855BB9">
        <w:rPr>
          <w:rFonts w:ascii="Times New Roman" w:hAnsi="Times New Roman" w:cs="Times New Roman"/>
        </w:rPr>
        <w:t>а) при невыполнении обязательств Поселением по финансированию исполнения Соглашения;</w:t>
      </w:r>
    </w:p>
    <w:p w:rsidR="00855BB9" w:rsidRPr="00855BB9" w:rsidRDefault="00855BB9" w:rsidP="00855BB9">
      <w:pPr>
        <w:ind w:left="720"/>
        <w:jc w:val="both"/>
        <w:rPr>
          <w:rFonts w:ascii="Times New Roman" w:hAnsi="Times New Roman" w:cs="Times New Roman"/>
        </w:rPr>
      </w:pPr>
      <w:r w:rsidRPr="00855BB9">
        <w:rPr>
          <w:rFonts w:ascii="Times New Roman" w:hAnsi="Times New Roman" w:cs="Times New Roman"/>
        </w:rPr>
        <w:t>б) при ненадлежащем исполнении Районом настоящего Соглашения.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5.2. Сторона, намеревающаяся расторгнуть настоящее Соглашение по вышеназванным основаниям, обязана в письменной форме об этом уведомить другую Сторону не менее чем за тридцать календарных дней до предполагаемого срока расторжения Соглашения.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5.3. Требование о расторжении Соглашения может быть заявлено Стороной в судебные органы только после отказа другой Стороны на предложение расторгнуть Соглашение либо неполучения ответа в срок, указанный в предложении, а при его отсутствии – в двадцатидневный срок.</w:t>
      </w:r>
    </w:p>
    <w:p w:rsidR="00855BB9" w:rsidRPr="00855BB9" w:rsidRDefault="00855BB9" w:rsidP="00855BB9">
      <w:pPr>
        <w:rPr>
          <w:rFonts w:ascii="Times New Roman" w:hAnsi="Times New Roman" w:cs="Times New Roman"/>
          <w:b/>
        </w:rPr>
      </w:pPr>
    </w:p>
    <w:p w:rsidR="00855BB9" w:rsidRPr="00855BB9" w:rsidRDefault="00855BB9" w:rsidP="00855BB9">
      <w:pPr>
        <w:ind w:left="720"/>
        <w:jc w:val="center"/>
        <w:rPr>
          <w:rFonts w:ascii="Times New Roman" w:hAnsi="Times New Roman" w:cs="Times New Roman"/>
          <w:b/>
        </w:rPr>
      </w:pPr>
      <w:r w:rsidRPr="00855BB9">
        <w:rPr>
          <w:rFonts w:ascii="Times New Roman" w:hAnsi="Times New Roman" w:cs="Times New Roman"/>
          <w:b/>
        </w:rPr>
        <w:t>6. СРОК ДЕЙСТВИЯ СОГЛАШЕНИЯ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6.1. Настоящее Соглашение вступает в силу с 09.01.2017 и действует до 31.12.2017 года включительно.</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6.2. В случае если ни одна из Сторон заблаговременно в соответствии с пунктом 5.2. настоящего Соглашения не заявит о прекращении настоящего Соглашения, данное Соглашение считается продленным (пролонгированным) на очередной календарный год.</w:t>
      </w:r>
    </w:p>
    <w:p w:rsidR="00855BB9" w:rsidRPr="00855BB9" w:rsidRDefault="00855BB9" w:rsidP="00855BB9">
      <w:pPr>
        <w:ind w:left="720"/>
        <w:jc w:val="center"/>
        <w:rPr>
          <w:rFonts w:ascii="Times New Roman" w:hAnsi="Times New Roman" w:cs="Times New Roman"/>
          <w:b/>
        </w:rPr>
      </w:pPr>
      <w:r w:rsidRPr="00855BB9">
        <w:rPr>
          <w:rFonts w:ascii="Times New Roman" w:hAnsi="Times New Roman" w:cs="Times New Roman"/>
          <w:b/>
        </w:rPr>
        <w:t>7. ДОПОЛНИТЕЛЬНЫЕ УСЛОВИЯ</w:t>
      </w:r>
    </w:p>
    <w:p w:rsidR="00855BB9" w:rsidRPr="00855BB9" w:rsidRDefault="00855BB9" w:rsidP="00855BB9">
      <w:pPr>
        <w:ind w:firstLine="851"/>
        <w:jc w:val="both"/>
        <w:rPr>
          <w:rFonts w:ascii="Times New Roman" w:hAnsi="Times New Roman" w:cs="Times New Roman"/>
        </w:rPr>
      </w:pPr>
      <w:r w:rsidRPr="00855BB9">
        <w:rPr>
          <w:rFonts w:ascii="Times New Roman" w:hAnsi="Times New Roman" w:cs="Times New Roman"/>
        </w:rPr>
        <w:t>7.1. Все споры и разногласия, возникшие между Сторонами по настоящему Соглашению, в связи с ним, или вытекающие из него – разрешаются путем обязательных переговоров между Сторонами.</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7.2. В случае невозможности разрешения таких споров и разногласий путем переговоров данные споры и разногласия подлежат разрешению в Арбитражном суде по заявлению заинтересованной в этом Стороны.</w:t>
      </w:r>
    </w:p>
    <w:p w:rsidR="00855BB9" w:rsidRPr="00855BB9" w:rsidRDefault="00855BB9" w:rsidP="00855BB9">
      <w:pPr>
        <w:ind w:left="720"/>
        <w:jc w:val="center"/>
        <w:rPr>
          <w:rFonts w:ascii="Times New Roman" w:hAnsi="Times New Roman" w:cs="Times New Roman"/>
          <w:b/>
        </w:rPr>
      </w:pPr>
      <w:r w:rsidRPr="00855BB9">
        <w:rPr>
          <w:rFonts w:ascii="Times New Roman" w:hAnsi="Times New Roman" w:cs="Times New Roman"/>
          <w:b/>
        </w:rPr>
        <w:t>8. ЗАКЛЮЧИТЕЛЬНЫЕ ПОЛОЖЕНИЯ</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8.1. Настоящее Соглашение составлено в двух идентичных экземплярах, имеющих одинаковую юридическую силу, по одному для каждой из Сторон.</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t>8.2. Все изменения и дополнения к настоящему Соглашению оформляются соответствующими дополнительными соглашениями к Соглашению;</w:t>
      </w:r>
    </w:p>
    <w:p w:rsidR="00855BB9" w:rsidRPr="00855BB9" w:rsidRDefault="00855BB9" w:rsidP="00855BB9">
      <w:pPr>
        <w:ind w:firstLine="720"/>
        <w:jc w:val="both"/>
        <w:rPr>
          <w:rFonts w:ascii="Times New Roman" w:hAnsi="Times New Roman" w:cs="Times New Roman"/>
        </w:rPr>
      </w:pPr>
      <w:r w:rsidRPr="00855BB9">
        <w:rPr>
          <w:rFonts w:ascii="Times New Roman" w:hAnsi="Times New Roman" w:cs="Times New Roman"/>
        </w:rPr>
        <w:lastRenderedPageBreak/>
        <w:t>8.3. Данные дополнительные соглашения должны быть заверены подписями уполномоченных представителей Сторон и являются неотъемлемой частью настоящего Соглашения.</w:t>
      </w:r>
    </w:p>
    <w:p w:rsidR="00855BB9" w:rsidRPr="00855BB9" w:rsidRDefault="00855BB9" w:rsidP="00855BB9">
      <w:pPr>
        <w:ind w:left="720"/>
        <w:jc w:val="center"/>
        <w:rPr>
          <w:rFonts w:ascii="Times New Roman" w:hAnsi="Times New Roman" w:cs="Times New Roman"/>
          <w:b/>
        </w:rPr>
      </w:pPr>
      <w:r w:rsidRPr="00855BB9">
        <w:rPr>
          <w:rFonts w:ascii="Times New Roman" w:hAnsi="Times New Roman" w:cs="Times New Roman"/>
          <w:b/>
        </w:rPr>
        <w:t>9. ЮРИДИЧЕСКИЕ АДРЕСА И РЕКВИЗИТЫ СТОРОН</w:t>
      </w:r>
    </w:p>
    <w:p w:rsidR="00855BB9" w:rsidRPr="00855BB9" w:rsidRDefault="00855BB9" w:rsidP="00855BB9">
      <w:pPr>
        <w:ind w:left="720"/>
        <w:rPr>
          <w:rFonts w:ascii="Times New Roman" w:hAnsi="Times New Roman" w:cs="Times New Roman"/>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26"/>
      </w:tblGrid>
      <w:tr w:rsidR="00855BB9" w:rsidRPr="00855BB9" w:rsidTr="00106CD8">
        <w:trPr>
          <w:trHeight w:val="3095"/>
        </w:trPr>
        <w:tc>
          <w:tcPr>
            <w:tcW w:w="4928" w:type="dxa"/>
          </w:tcPr>
          <w:p w:rsidR="00855BB9" w:rsidRPr="00855BB9" w:rsidRDefault="00855BB9" w:rsidP="00106CD8">
            <w:pPr>
              <w:pStyle w:val="a8"/>
              <w:ind w:left="0"/>
              <w:rPr>
                <w:rFonts w:ascii="Times New Roman" w:hAnsi="Times New Roman"/>
              </w:rPr>
            </w:pPr>
            <w:r w:rsidRPr="00855BB9">
              <w:rPr>
                <w:rFonts w:ascii="Times New Roman" w:hAnsi="Times New Roman"/>
              </w:rPr>
              <w:t>Администрация Кочергинского сельсовета</w:t>
            </w:r>
          </w:p>
          <w:p w:rsidR="00855BB9" w:rsidRPr="00855BB9" w:rsidRDefault="00855BB9" w:rsidP="00106CD8">
            <w:pPr>
              <w:pStyle w:val="a8"/>
              <w:ind w:left="0"/>
              <w:rPr>
                <w:rFonts w:ascii="Times New Roman" w:hAnsi="Times New Roman"/>
              </w:rPr>
            </w:pPr>
            <w:r w:rsidRPr="00855BB9">
              <w:rPr>
                <w:rFonts w:ascii="Times New Roman" w:hAnsi="Times New Roman"/>
              </w:rPr>
              <w:t>Юридический адрес: Администрация Кочергинского сельсовета</w:t>
            </w:r>
          </w:p>
          <w:p w:rsidR="00855BB9" w:rsidRPr="00855BB9" w:rsidRDefault="00855BB9" w:rsidP="00106CD8">
            <w:pPr>
              <w:pStyle w:val="a8"/>
              <w:ind w:left="0"/>
              <w:rPr>
                <w:rFonts w:ascii="Times New Roman" w:hAnsi="Times New Roman"/>
              </w:rPr>
            </w:pPr>
            <w:r w:rsidRPr="00855BB9">
              <w:rPr>
                <w:rFonts w:ascii="Times New Roman" w:hAnsi="Times New Roman"/>
              </w:rPr>
              <w:t xml:space="preserve">662921 с. Кочергино, ул. </w:t>
            </w:r>
            <w:proofErr w:type="gramStart"/>
            <w:r w:rsidRPr="00855BB9">
              <w:rPr>
                <w:rFonts w:ascii="Times New Roman" w:hAnsi="Times New Roman"/>
              </w:rPr>
              <w:t>Советская</w:t>
            </w:r>
            <w:proofErr w:type="gramEnd"/>
            <w:r w:rsidRPr="00855BB9">
              <w:rPr>
                <w:rFonts w:ascii="Times New Roman" w:hAnsi="Times New Roman"/>
              </w:rPr>
              <w:t xml:space="preserve"> 19</w:t>
            </w:r>
          </w:p>
          <w:p w:rsidR="00855BB9" w:rsidRPr="00855BB9" w:rsidRDefault="00855BB9" w:rsidP="00106CD8">
            <w:pPr>
              <w:pStyle w:val="a8"/>
              <w:ind w:left="0"/>
              <w:rPr>
                <w:rFonts w:ascii="Times New Roman" w:hAnsi="Times New Roman"/>
              </w:rPr>
            </w:pPr>
            <w:r w:rsidRPr="00855BB9">
              <w:rPr>
                <w:rFonts w:ascii="Times New Roman" w:hAnsi="Times New Roman"/>
              </w:rPr>
              <w:t>ИНН 2423002429 КПП 242301001</w:t>
            </w:r>
          </w:p>
          <w:p w:rsidR="00855BB9" w:rsidRPr="00855BB9" w:rsidRDefault="00855BB9" w:rsidP="00106CD8">
            <w:pPr>
              <w:pStyle w:val="a8"/>
              <w:ind w:left="0"/>
              <w:rPr>
                <w:rFonts w:ascii="Times New Roman" w:hAnsi="Times New Roman"/>
              </w:rPr>
            </w:pPr>
            <w:proofErr w:type="spellStart"/>
            <w:proofErr w:type="gramStart"/>
            <w:r w:rsidRPr="00855BB9">
              <w:rPr>
                <w:rFonts w:ascii="Times New Roman" w:hAnsi="Times New Roman"/>
              </w:rPr>
              <w:t>р</w:t>
            </w:r>
            <w:proofErr w:type="spellEnd"/>
            <w:proofErr w:type="gramEnd"/>
            <w:r w:rsidRPr="00855BB9">
              <w:rPr>
                <w:rFonts w:ascii="Times New Roman" w:hAnsi="Times New Roman"/>
              </w:rPr>
              <w:t xml:space="preserve">/с 40204810300000000713 </w:t>
            </w:r>
          </w:p>
          <w:p w:rsidR="00855BB9" w:rsidRPr="00855BB9" w:rsidRDefault="00855BB9" w:rsidP="00106CD8">
            <w:pPr>
              <w:pStyle w:val="a8"/>
              <w:ind w:left="0"/>
              <w:rPr>
                <w:rFonts w:ascii="Times New Roman" w:hAnsi="Times New Roman"/>
              </w:rPr>
            </w:pPr>
            <w:r w:rsidRPr="00855BB9">
              <w:rPr>
                <w:rFonts w:ascii="Times New Roman" w:hAnsi="Times New Roman"/>
              </w:rPr>
              <w:t>Отделение Красноярск</w:t>
            </w:r>
          </w:p>
          <w:p w:rsidR="00855BB9" w:rsidRPr="00855BB9" w:rsidRDefault="00855BB9" w:rsidP="00106CD8">
            <w:pPr>
              <w:pStyle w:val="a8"/>
              <w:ind w:left="0"/>
              <w:rPr>
                <w:rFonts w:ascii="Times New Roman" w:hAnsi="Times New Roman"/>
              </w:rPr>
            </w:pPr>
            <w:r w:rsidRPr="00855BB9">
              <w:rPr>
                <w:rFonts w:ascii="Times New Roman" w:hAnsi="Times New Roman"/>
              </w:rPr>
              <w:t xml:space="preserve"> Администрация Кочергинского сельсовета</w:t>
            </w:r>
          </w:p>
          <w:p w:rsidR="00855BB9" w:rsidRPr="00855BB9" w:rsidRDefault="00855BB9" w:rsidP="00106CD8">
            <w:pPr>
              <w:pStyle w:val="a8"/>
              <w:ind w:left="0"/>
              <w:rPr>
                <w:rFonts w:ascii="Times New Roman" w:hAnsi="Times New Roman"/>
              </w:rPr>
            </w:pPr>
            <w:proofErr w:type="gramStart"/>
            <w:r w:rsidRPr="00855BB9">
              <w:rPr>
                <w:rFonts w:ascii="Times New Roman" w:hAnsi="Times New Roman"/>
              </w:rPr>
              <w:t>л</w:t>
            </w:r>
            <w:proofErr w:type="gramEnd"/>
            <w:r w:rsidRPr="00855BB9">
              <w:rPr>
                <w:rFonts w:ascii="Times New Roman" w:hAnsi="Times New Roman"/>
              </w:rPr>
              <w:t>/с 03193018790</w:t>
            </w:r>
          </w:p>
        </w:tc>
        <w:tc>
          <w:tcPr>
            <w:tcW w:w="4626" w:type="dxa"/>
          </w:tcPr>
          <w:p w:rsidR="00855BB9" w:rsidRPr="00855BB9" w:rsidRDefault="00855BB9" w:rsidP="00106CD8">
            <w:pPr>
              <w:pStyle w:val="a8"/>
              <w:ind w:left="0"/>
              <w:rPr>
                <w:rFonts w:ascii="Times New Roman" w:hAnsi="Times New Roman"/>
              </w:rPr>
            </w:pPr>
            <w:r w:rsidRPr="00855BB9">
              <w:rPr>
                <w:rFonts w:ascii="Times New Roman" w:hAnsi="Times New Roman"/>
              </w:rPr>
              <w:t>Администрация Курагинского района</w:t>
            </w:r>
          </w:p>
          <w:p w:rsidR="00855BB9" w:rsidRPr="00855BB9" w:rsidRDefault="00855BB9" w:rsidP="00106CD8">
            <w:pPr>
              <w:pStyle w:val="a8"/>
              <w:ind w:left="0"/>
              <w:rPr>
                <w:rFonts w:ascii="Times New Roman" w:hAnsi="Times New Roman"/>
              </w:rPr>
            </w:pPr>
            <w:r w:rsidRPr="00855BB9">
              <w:rPr>
                <w:rFonts w:ascii="Times New Roman" w:hAnsi="Times New Roman"/>
              </w:rPr>
              <w:t xml:space="preserve">662910, Россия Красноярский край р.п. Курагино ул. </w:t>
            </w:r>
            <w:proofErr w:type="gramStart"/>
            <w:r w:rsidRPr="00855BB9">
              <w:rPr>
                <w:rFonts w:ascii="Times New Roman" w:hAnsi="Times New Roman"/>
              </w:rPr>
              <w:t>Партизанская</w:t>
            </w:r>
            <w:proofErr w:type="gramEnd"/>
            <w:r w:rsidRPr="00855BB9">
              <w:rPr>
                <w:rFonts w:ascii="Times New Roman" w:hAnsi="Times New Roman"/>
              </w:rPr>
              <w:t xml:space="preserve">, 183 </w:t>
            </w:r>
          </w:p>
          <w:p w:rsidR="00855BB9" w:rsidRPr="00855BB9" w:rsidRDefault="00855BB9" w:rsidP="00106CD8">
            <w:pPr>
              <w:pStyle w:val="a8"/>
              <w:ind w:left="0"/>
              <w:rPr>
                <w:rFonts w:ascii="Times New Roman" w:hAnsi="Times New Roman"/>
              </w:rPr>
            </w:pPr>
            <w:r w:rsidRPr="00855BB9">
              <w:rPr>
                <w:rFonts w:ascii="Times New Roman" w:hAnsi="Times New Roman"/>
              </w:rPr>
              <w:t xml:space="preserve">УФК по Красноярскому краю, </w:t>
            </w:r>
            <w:proofErr w:type="gramStart"/>
            <w:r w:rsidRPr="00855BB9">
              <w:rPr>
                <w:rFonts w:ascii="Times New Roman" w:hAnsi="Times New Roman"/>
              </w:rPr>
              <w:t>л</w:t>
            </w:r>
            <w:proofErr w:type="gramEnd"/>
            <w:r w:rsidRPr="00855BB9">
              <w:rPr>
                <w:rFonts w:ascii="Times New Roman" w:hAnsi="Times New Roman"/>
              </w:rPr>
              <w:t>/с 03193018680</w:t>
            </w:r>
          </w:p>
          <w:p w:rsidR="00855BB9" w:rsidRPr="00855BB9" w:rsidRDefault="00855BB9" w:rsidP="00106CD8">
            <w:pPr>
              <w:pStyle w:val="a8"/>
              <w:ind w:left="0"/>
              <w:rPr>
                <w:rFonts w:ascii="Times New Roman" w:hAnsi="Times New Roman"/>
              </w:rPr>
            </w:pPr>
            <w:r w:rsidRPr="00855BB9">
              <w:rPr>
                <w:rFonts w:ascii="Times New Roman" w:hAnsi="Times New Roman"/>
              </w:rPr>
              <w:t xml:space="preserve">В ГРКЦ ГУ Банка России по красноярскому краю г. Красноярск </w:t>
            </w:r>
            <w:proofErr w:type="spellStart"/>
            <w:proofErr w:type="gramStart"/>
            <w:r w:rsidRPr="00855BB9">
              <w:rPr>
                <w:rFonts w:ascii="Times New Roman" w:hAnsi="Times New Roman"/>
              </w:rPr>
              <w:t>р</w:t>
            </w:r>
            <w:proofErr w:type="spellEnd"/>
            <w:proofErr w:type="gramEnd"/>
            <w:r w:rsidRPr="00855BB9">
              <w:rPr>
                <w:rFonts w:ascii="Times New Roman" w:hAnsi="Times New Roman"/>
              </w:rPr>
              <w:t>/с 40204810600000000730,</w:t>
            </w:r>
          </w:p>
          <w:p w:rsidR="00855BB9" w:rsidRPr="00855BB9" w:rsidRDefault="00855BB9" w:rsidP="00106CD8">
            <w:pPr>
              <w:pStyle w:val="a8"/>
              <w:ind w:left="0"/>
              <w:rPr>
                <w:rFonts w:ascii="Times New Roman" w:hAnsi="Times New Roman"/>
              </w:rPr>
            </w:pPr>
            <w:r w:rsidRPr="00855BB9">
              <w:rPr>
                <w:rFonts w:ascii="Times New Roman" w:hAnsi="Times New Roman"/>
              </w:rPr>
              <w:t>ИНН/КПП 2423002010/242301001</w:t>
            </w:r>
          </w:p>
          <w:p w:rsidR="00855BB9" w:rsidRPr="00855BB9" w:rsidRDefault="00855BB9" w:rsidP="00106CD8">
            <w:pPr>
              <w:pStyle w:val="a8"/>
              <w:ind w:left="0"/>
              <w:rPr>
                <w:rFonts w:ascii="Times New Roman" w:hAnsi="Times New Roman"/>
              </w:rPr>
            </w:pPr>
            <w:r w:rsidRPr="00855BB9">
              <w:rPr>
                <w:rFonts w:ascii="Times New Roman" w:hAnsi="Times New Roman"/>
              </w:rPr>
              <w:t>БИК 040407001</w:t>
            </w:r>
          </w:p>
        </w:tc>
      </w:tr>
      <w:tr w:rsidR="00855BB9" w:rsidRPr="00855BB9" w:rsidTr="00106CD8">
        <w:trPr>
          <w:trHeight w:val="1118"/>
        </w:trPr>
        <w:tc>
          <w:tcPr>
            <w:tcW w:w="4928" w:type="dxa"/>
          </w:tcPr>
          <w:p w:rsidR="00855BB9" w:rsidRPr="00855BB9" w:rsidRDefault="00855BB9" w:rsidP="00106CD8">
            <w:pPr>
              <w:pStyle w:val="a8"/>
              <w:ind w:left="0"/>
              <w:jc w:val="both"/>
              <w:rPr>
                <w:rFonts w:ascii="Times New Roman" w:hAnsi="Times New Roman"/>
              </w:rPr>
            </w:pPr>
            <w:r w:rsidRPr="00855BB9">
              <w:rPr>
                <w:rFonts w:ascii="Times New Roman" w:hAnsi="Times New Roman"/>
              </w:rPr>
              <w:t>Глава Кочергинского сельсовета</w:t>
            </w:r>
          </w:p>
          <w:p w:rsidR="00855BB9" w:rsidRPr="00855BB9" w:rsidRDefault="00855BB9" w:rsidP="00106CD8">
            <w:pPr>
              <w:pStyle w:val="a8"/>
              <w:ind w:left="0"/>
              <w:jc w:val="both"/>
              <w:rPr>
                <w:rFonts w:ascii="Times New Roman" w:hAnsi="Times New Roman"/>
              </w:rPr>
            </w:pPr>
            <w:r w:rsidRPr="00855BB9">
              <w:rPr>
                <w:rFonts w:ascii="Times New Roman" w:hAnsi="Times New Roman"/>
              </w:rPr>
              <w:t>______________ Е.А.Мосягина</w:t>
            </w:r>
          </w:p>
          <w:p w:rsidR="00855BB9" w:rsidRPr="00855BB9" w:rsidRDefault="00855BB9" w:rsidP="00106CD8">
            <w:pPr>
              <w:pStyle w:val="a8"/>
              <w:ind w:left="0"/>
              <w:jc w:val="both"/>
              <w:rPr>
                <w:rFonts w:ascii="Times New Roman" w:hAnsi="Times New Roman"/>
              </w:rPr>
            </w:pPr>
          </w:p>
        </w:tc>
        <w:tc>
          <w:tcPr>
            <w:tcW w:w="4626" w:type="dxa"/>
          </w:tcPr>
          <w:p w:rsidR="00855BB9" w:rsidRPr="00855BB9" w:rsidRDefault="00855BB9" w:rsidP="00106CD8">
            <w:pPr>
              <w:pStyle w:val="a8"/>
              <w:ind w:left="0"/>
              <w:jc w:val="both"/>
              <w:rPr>
                <w:rFonts w:ascii="Times New Roman" w:hAnsi="Times New Roman"/>
              </w:rPr>
            </w:pPr>
            <w:r w:rsidRPr="00855BB9">
              <w:rPr>
                <w:rFonts w:ascii="Times New Roman" w:hAnsi="Times New Roman"/>
              </w:rPr>
              <w:t>Глава района</w:t>
            </w:r>
          </w:p>
          <w:p w:rsidR="00855BB9" w:rsidRPr="00855BB9" w:rsidRDefault="00855BB9" w:rsidP="00106CD8">
            <w:pPr>
              <w:pStyle w:val="a8"/>
              <w:ind w:left="0"/>
              <w:jc w:val="both"/>
              <w:rPr>
                <w:rFonts w:ascii="Times New Roman" w:hAnsi="Times New Roman"/>
              </w:rPr>
            </w:pPr>
            <w:r w:rsidRPr="00855BB9">
              <w:rPr>
                <w:rFonts w:ascii="Times New Roman" w:hAnsi="Times New Roman"/>
              </w:rPr>
              <w:t xml:space="preserve">____________/В.В. </w:t>
            </w:r>
            <w:proofErr w:type="spellStart"/>
            <w:r w:rsidRPr="00855BB9">
              <w:rPr>
                <w:rFonts w:ascii="Times New Roman" w:hAnsi="Times New Roman"/>
              </w:rPr>
              <w:t>Дутченко</w:t>
            </w:r>
            <w:proofErr w:type="spellEnd"/>
            <w:r w:rsidRPr="00855BB9">
              <w:rPr>
                <w:rFonts w:ascii="Times New Roman" w:hAnsi="Times New Roman"/>
              </w:rPr>
              <w:t>/</w:t>
            </w:r>
          </w:p>
          <w:p w:rsidR="00855BB9" w:rsidRPr="00855BB9" w:rsidRDefault="00855BB9" w:rsidP="00106CD8">
            <w:pPr>
              <w:pStyle w:val="a8"/>
              <w:ind w:left="0"/>
              <w:jc w:val="both"/>
              <w:rPr>
                <w:rFonts w:ascii="Times New Roman" w:hAnsi="Times New Roman"/>
              </w:rPr>
            </w:pPr>
          </w:p>
        </w:tc>
      </w:tr>
    </w:tbl>
    <w:p w:rsidR="00994078" w:rsidRPr="00855BB9" w:rsidRDefault="00994078" w:rsidP="00855BB9">
      <w:pPr>
        <w:jc w:val="center"/>
        <w:rPr>
          <w:rFonts w:ascii="Times New Roman" w:hAnsi="Times New Roman" w:cs="Times New Roman"/>
        </w:rPr>
      </w:pPr>
    </w:p>
    <w:sectPr w:rsidR="00994078" w:rsidRPr="00855BB9" w:rsidSect="00994078">
      <w:pgSz w:w="11906" w:h="16838"/>
      <w:pgMar w:top="709" w:right="850" w:bottom="56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05800"/>
    <w:multiLevelType w:val="multilevel"/>
    <w:tmpl w:val="7808557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50451C3"/>
    <w:multiLevelType w:val="multilevel"/>
    <w:tmpl w:val="BE50B5EA"/>
    <w:lvl w:ilvl="0">
      <w:start w:val="1"/>
      <w:numFmt w:val="decimal"/>
      <w:lvlText w:val="%1."/>
      <w:lvlJc w:val="left"/>
      <w:pPr>
        <w:ind w:left="644"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5CF5"/>
    <w:rsid w:val="00095CF5"/>
    <w:rsid w:val="001F5EAA"/>
    <w:rsid w:val="004A3CE6"/>
    <w:rsid w:val="00522EAA"/>
    <w:rsid w:val="00690096"/>
    <w:rsid w:val="00855BB9"/>
    <w:rsid w:val="00994078"/>
    <w:rsid w:val="00A0610B"/>
    <w:rsid w:val="00A651B0"/>
    <w:rsid w:val="00AD7146"/>
    <w:rsid w:val="00BF216B"/>
    <w:rsid w:val="00C50501"/>
    <w:rsid w:val="00C86C58"/>
    <w:rsid w:val="00CF207B"/>
    <w:rsid w:val="00D07086"/>
    <w:rsid w:val="00D12806"/>
    <w:rsid w:val="00DC06F8"/>
    <w:rsid w:val="00DC5F07"/>
    <w:rsid w:val="00E13CF9"/>
    <w:rsid w:val="00E60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7B"/>
  </w:style>
  <w:style w:type="paragraph" w:styleId="1">
    <w:name w:val="heading 1"/>
    <w:basedOn w:val="a"/>
    <w:next w:val="a"/>
    <w:link w:val="10"/>
    <w:qFormat/>
    <w:rsid w:val="00C50501"/>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078"/>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994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078"/>
    <w:rPr>
      <w:rFonts w:ascii="Tahoma" w:hAnsi="Tahoma" w:cs="Tahoma"/>
      <w:sz w:val="16"/>
      <w:szCs w:val="16"/>
    </w:rPr>
  </w:style>
  <w:style w:type="character" w:customStyle="1" w:styleId="10">
    <w:name w:val="Заголовок 1 Знак"/>
    <w:basedOn w:val="a0"/>
    <w:link w:val="1"/>
    <w:rsid w:val="00C50501"/>
    <w:rPr>
      <w:rFonts w:ascii="Times New Roman" w:eastAsia="Times New Roman" w:hAnsi="Times New Roman" w:cs="Times New Roman"/>
      <w:sz w:val="28"/>
      <w:szCs w:val="20"/>
    </w:rPr>
  </w:style>
  <w:style w:type="paragraph" w:styleId="a5">
    <w:name w:val="Title"/>
    <w:basedOn w:val="a"/>
    <w:link w:val="a6"/>
    <w:qFormat/>
    <w:rsid w:val="00C50501"/>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C50501"/>
    <w:rPr>
      <w:rFonts w:ascii="Times New Roman" w:eastAsia="Times New Roman" w:hAnsi="Times New Roman" w:cs="Times New Roman"/>
      <w:sz w:val="28"/>
      <w:szCs w:val="20"/>
      <w:lang w:val="en-US" w:eastAsia="en-US"/>
    </w:rPr>
  </w:style>
  <w:style w:type="character" w:styleId="a7">
    <w:name w:val="Hyperlink"/>
    <w:basedOn w:val="a0"/>
    <w:rsid w:val="00C50501"/>
    <w:rPr>
      <w:color w:val="0000FF"/>
      <w:u w:val="single"/>
    </w:rPr>
  </w:style>
  <w:style w:type="paragraph" w:styleId="a8">
    <w:name w:val="List Paragraph"/>
    <w:basedOn w:val="a"/>
    <w:uiPriority w:val="34"/>
    <w:qFormat/>
    <w:rsid w:val="00855BB9"/>
    <w:pPr>
      <w:spacing w:after="160" w:line="259" w:lineRule="auto"/>
      <w:ind w:left="720"/>
      <w:contextualSpacing/>
    </w:pPr>
    <w:rPr>
      <w:rFonts w:ascii="Calibri" w:eastAsia="Calibri" w:hAnsi="Calibri" w:cs="Times New Roman"/>
      <w:lang w:eastAsia="en-US"/>
    </w:rPr>
  </w:style>
  <w:style w:type="paragraph" w:styleId="a9">
    <w:name w:val="Normal (Web)"/>
    <w:basedOn w:val="a"/>
    <w:rsid w:val="00855BB9"/>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675D-3348-43AE-A654-E6B1D903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2017-04-27T06:34:00Z</cp:lastPrinted>
  <dcterms:created xsi:type="dcterms:W3CDTF">2016-01-11T06:26:00Z</dcterms:created>
  <dcterms:modified xsi:type="dcterms:W3CDTF">2017-04-27T06:36:00Z</dcterms:modified>
</cp:coreProperties>
</file>