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C" w:rsidRDefault="003E761C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960" cy="6838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5E" w:rsidRPr="00B12F88" w:rsidRDefault="0047415E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761C" w:rsidRPr="00B12F88" w:rsidRDefault="003E761C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КОЧЕРГИНСКИЙ   СЕЛЬСКИЙ  СОВЕТ  ДЕПУТАТОВ</w:t>
      </w:r>
    </w:p>
    <w:p w:rsidR="003E761C" w:rsidRPr="00B12F88" w:rsidRDefault="003E761C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КУРАГИНСКОГО  РАЙОНА</w:t>
      </w:r>
    </w:p>
    <w:p w:rsidR="003E761C" w:rsidRDefault="003E761C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КРАСНОЯРСКОГО  КРАЯ</w:t>
      </w:r>
    </w:p>
    <w:p w:rsidR="00B12F88" w:rsidRPr="00B12F88" w:rsidRDefault="00B12F88" w:rsidP="00B12F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7415E" w:rsidRDefault="003E761C" w:rsidP="003E761C">
      <w:pPr>
        <w:rPr>
          <w:rFonts w:ascii="Times New Roman" w:hAnsi="Times New Roman" w:cs="Times New Roman"/>
          <w:b/>
          <w:sz w:val="24"/>
          <w:szCs w:val="24"/>
        </w:rPr>
      </w:pPr>
      <w:r w:rsidRPr="00193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9CF">
        <w:rPr>
          <w:rFonts w:ascii="Times New Roman" w:hAnsi="Times New Roman" w:cs="Times New Roman"/>
          <w:sz w:val="24"/>
          <w:szCs w:val="24"/>
        </w:rPr>
        <w:t xml:space="preserve"> </w:t>
      </w:r>
      <w:r w:rsidR="0047415E">
        <w:rPr>
          <w:rFonts w:ascii="Times New Roman" w:hAnsi="Times New Roman" w:cs="Times New Roman"/>
          <w:sz w:val="24"/>
          <w:szCs w:val="24"/>
        </w:rPr>
        <w:t>РЕШЕНИЕ</w:t>
      </w:r>
      <w:r w:rsidRPr="001939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761C" w:rsidRPr="001939CF" w:rsidRDefault="007210F9" w:rsidP="00474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2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47415E">
        <w:rPr>
          <w:rFonts w:ascii="Times New Roman" w:hAnsi="Times New Roman" w:cs="Times New Roman"/>
          <w:sz w:val="24"/>
          <w:szCs w:val="24"/>
        </w:rPr>
        <w:t>2018</w:t>
      </w:r>
      <w:r w:rsidR="003E761C" w:rsidRPr="001939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761C">
        <w:rPr>
          <w:rFonts w:ascii="Times New Roman" w:hAnsi="Times New Roman" w:cs="Times New Roman"/>
          <w:sz w:val="24"/>
          <w:szCs w:val="24"/>
        </w:rPr>
        <w:t xml:space="preserve"> </w:t>
      </w:r>
      <w:r w:rsidR="00B12F88">
        <w:rPr>
          <w:rFonts w:ascii="Times New Roman" w:hAnsi="Times New Roman" w:cs="Times New Roman"/>
          <w:sz w:val="24"/>
          <w:szCs w:val="24"/>
        </w:rPr>
        <w:t xml:space="preserve">   </w:t>
      </w:r>
      <w:r w:rsidR="003E761C" w:rsidRPr="001939CF">
        <w:rPr>
          <w:rFonts w:ascii="Times New Roman" w:hAnsi="Times New Roman" w:cs="Times New Roman"/>
          <w:sz w:val="24"/>
          <w:szCs w:val="24"/>
        </w:rPr>
        <w:t xml:space="preserve"> с. Кочергино                     </w:t>
      </w:r>
      <w:r w:rsidR="00B12F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41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61C" w:rsidRPr="001939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33-91</w:t>
      </w:r>
      <w:r w:rsidR="003E761C" w:rsidRPr="001939CF">
        <w:rPr>
          <w:rFonts w:ascii="Times New Roman" w:hAnsi="Times New Roman" w:cs="Times New Roman"/>
          <w:sz w:val="24"/>
          <w:szCs w:val="24"/>
        </w:rPr>
        <w:t>-р</w:t>
      </w:r>
    </w:p>
    <w:p w:rsidR="003E761C" w:rsidRPr="00B12F88" w:rsidRDefault="003E761C" w:rsidP="003E761C">
      <w:pPr>
        <w:pStyle w:val="1"/>
        <w:ind w:left="0" w:right="-1"/>
        <w:jc w:val="left"/>
        <w:rPr>
          <w:sz w:val="24"/>
          <w:szCs w:val="24"/>
        </w:rPr>
      </w:pPr>
      <w:r w:rsidRPr="00B12F88">
        <w:rPr>
          <w:sz w:val="24"/>
          <w:szCs w:val="24"/>
        </w:rPr>
        <w:t xml:space="preserve">О внесении изменений в решение Кочергинского </w:t>
      </w:r>
    </w:p>
    <w:p w:rsidR="003E761C" w:rsidRPr="00B12F88" w:rsidRDefault="003E761C" w:rsidP="003E761C">
      <w:pPr>
        <w:pStyle w:val="1"/>
        <w:ind w:left="0" w:right="-1"/>
        <w:jc w:val="left"/>
        <w:rPr>
          <w:sz w:val="24"/>
          <w:szCs w:val="24"/>
        </w:rPr>
      </w:pPr>
      <w:r w:rsidRPr="00B12F88">
        <w:rPr>
          <w:sz w:val="24"/>
          <w:szCs w:val="24"/>
        </w:rPr>
        <w:t>сельского совета депутатов от 10.10.2016 № 12-27</w:t>
      </w:r>
      <w:r w:rsidR="0047415E">
        <w:rPr>
          <w:sz w:val="24"/>
          <w:szCs w:val="24"/>
        </w:rPr>
        <w:t>-р</w:t>
      </w:r>
    </w:p>
    <w:p w:rsidR="003E761C" w:rsidRPr="007C6310" w:rsidRDefault="003E761C" w:rsidP="003E76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6310">
        <w:rPr>
          <w:rFonts w:ascii="Times New Roman" w:hAnsi="Times New Roman" w:cs="Times New Roman"/>
          <w:b w:val="0"/>
          <w:sz w:val="24"/>
          <w:szCs w:val="24"/>
        </w:rPr>
        <w:t xml:space="preserve">« Об утверждении Правил благоустройства, </w:t>
      </w:r>
    </w:p>
    <w:p w:rsidR="003E761C" w:rsidRPr="007C6310" w:rsidRDefault="003E761C" w:rsidP="003E76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C6310">
        <w:rPr>
          <w:rFonts w:ascii="Times New Roman" w:hAnsi="Times New Roman" w:cs="Times New Roman"/>
          <w:b w:val="0"/>
          <w:sz w:val="24"/>
          <w:szCs w:val="24"/>
        </w:rPr>
        <w:t>озеленения и содержания территории</w:t>
      </w:r>
    </w:p>
    <w:p w:rsidR="003E761C" w:rsidRDefault="003E761C" w:rsidP="003E761C">
      <w:pPr>
        <w:pStyle w:val="1"/>
        <w:ind w:left="0" w:right="-1"/>
        <w:jc w:val="left"/>
        <w:rPr>
          <w:sz w:val="24"/>
          <w:szCs w:val="24"/>
        </w:rPr>
      </w:pPr>
      <w:r w:rsidRPr="007C6310">
        <w:rPr>
          <w:sz w:val="24"/>
          <w:szCs w:val="24"/>
        </w:rPr>
        <w:t>муниципального образования Кочергинский сельсовет»</w:t>
      </w:r>
    </w:p>
    <w:p w:rsidR="00B12F88" w:rsidRDefault="00B12F88" w:rsidP="007C6310">
      <w:pPr>
        <w:pStyle w:val="consplustitle0"/>
        <w:spacing w:before="0" w:beforeAutospacing="0" w:after="0" w:afterAutospacing="0"/>
        <w:ind w:firstLine="709"/>
        <w:jc w:val="both"/>
      </w:pPr>
    </w:p>
    <w:p w:rsidR="003E761C" w:rsidRPr="00B12F88" w:rsidRDefault="003E761C" w:rsidP="007C6310">
      <w:pPr>
        <w:pStyle w:val="consplustitle0"/>
        <w:spacing w:before="0" w:beforeAutospacing="0" w:after="0" w:afterAutospacing="0"/>
        <w:ind w:firstLine="709"/>
        <w:jc w:val="both"/>
        <w:rPr>
          <w:b/>
          <w:bCs/>
        </w:rPr>
      </w:pPr>
      <w:r w:rsidRPr="00B12F88">
        <w:t>В целях обеспечения надлежащего санитарного состояния, чистоты и порядка на территории Кочергинского сельсовета Курагинского района Красноярского края, руководствуясь статьями 14, 43 Федерального закона от 06.10.2003 </w:t>
      </w:r>
      <w:hyperlink r:id="rId5" w:tgtFrame="_blank" w:history="1">
        <w:r w:rsidRPr="00B12F88">
          <w:rPr>
            <w:rStyle w:val="hyperlink"/>
          </w:rPr>
          <w:t>№ 131-ФЗ</w:t>
        </w:r>
      </w:hyperlink>
      <w:r w:rsidRPr="00B12F88">
        <w:t xml:space="preserve"> «Об общих принципах организации местного самоуправления в Российской Федерации», </w:t>
      </w:r>
      <w:r w:rsidR="00614EF0" w:rsidRPr="00CC3457">
        <w:t>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="00614EF0" w:rsidRPr="00CC3457">
        <w:t>пр</w:t>
      </w:r>
      <w:proofErr w:type="spellEnd"/>
      <w:proofErr w:type="gramEnd"/>
      <w:r w:rsidR="00614EF0" w:rsidRPr="00CC3457">
        <w:t xml:space="preserve">, </w:t>
      </w:r>
      <w:r w:rsidRPr="00B12F88">
        <w:t>в соответствии со статьей 7 </w:t>
      </w:r>
      <w:hyperlink r:id="rId6" w:tgtFrame="_blank" w:history="1">
        <w:r w:rsidRPr="00B12F88">
          <w:rPr>
            <w:rStyle w:val="hyperlink"/>
          </w:rPr>
          <w:t>Устава</w:t>
        </w:r>
      </w:hyperlink>
      <w:r w:rsidRPr="00B12F88">
        <w:t>, Кочергинский сельский Совет депутатов РЕШИЛ:</w:t>
      </w:r>
    </w:p>
    <w:p w:rsidR="0048656A" w:rsidRPr="00B12F88" w:rsidRDefault="0048656A" w:rsidP="007C6310">
      <w:pPr>
        <w:pStyle w:val="1"/>
        <w:ind w:left="0" w:right="-1" w:firstLine="709"/>
        <w:jc w:val="both"/>
        <w:rPr>
          <w:sz w:val="24"/>
          <w:szCs w:val="24"/>
        </w:rPr>
      </w:pPr>
      <w:r w:rsidRPr="00B12F88">
        <w:rPr>
          <w:sz w:val="24"/>
          <w:szCs w:val="24"/>
        </w:rPr>
        <w:t xml:space="preserve">1. Внести в решение Кочергинского сельского Совета депутатов Кочергинского сельсовета от 10.10.2016 № 12-27 </w:t>
      </w:r>
      <w:r w:rsidRPr="00B12F88">
        <w:rPr>
          <w:b/>
          <w:sz w:val="24"/>
          <w:szCs w:val="24"/>
        </w:rPr>
        <w:t>«</w:t>
      </w:r>
      <w:r w:rsidRPr="00B12F88">
        <w:rPr>
          <w:sz w:val="24"/>
          <w:szCs w:val="24"/>
        </w:rPr>
        <w:t>Об утверждении Правил благоустройства, озеленения и содержания территории муниципального образования Кочергинский сельсовет» следующие изменения:</w:t>
      </w:r>
    </w:p>
    <w:p w:rsidR="00B12F88" w:rsidRPr="00B12F88" w:rsidRDefault="007C6310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1)</w:t>
      </w:r>
      <w:r w:rsidR="00B12F88"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абзац 1 п. 1.1.</w:t>
      </w:r>
      <w:r w:rsidR="00B12F88" w:rsidRPr="00B12F88">
        <w:rPr>
          <w:rFonts w:ascii="Times New Roman" w:hAnsi="Times New Roman" w:cs="Times New Roman"/>
          <w:sz w:val="24"/>
          <w:szCs w:val="24"/>
        </w:rPr>
        <w:t xml:space="preserve"> Правил изложить в следующей редакции:</w:t>
      </w:r>
    </w:p>
    <w:p w:rsidR="00B12F88" w:rsidRPr="00B12F88" w:rsidRDefault="00B12F88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Кочергинский сельсовет (далее - Правила) устанавливают требования в сфере благоустройства территории муниципального образования Кочергинский сельсовет,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организацию благоустройства территории муниципального образования Кочергинский сельсовет</w:t>
      </w:r>
      <w:r w:rsidR="002A0944"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>.</w:t>
      </w:r>
    </w:p>
    <w:p w:rsidR="00B12F88" w:rsidRPr="00B12F88" w:rsidRDefault="00AC42A2" w:rsidP="00B12F8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B12F88" w:rsidRPr="00B12F88">
        <w:rPr>
          <w:rFonts w:ascii="Times New Roman" w:hAnsi="Times New Roman" w:cs="Times New Roman"/>
          <w:sz w:val="24"/>
          <w:szCs w:val="24"/>
        </w:rPr>
        <w:t xml:space="preserve"> абзац </w:t>
      </w:r>
      <w:r w:rsidR="00614EF0">
        <w:rPr>
          <w:rFonts w:ascii="Times New Roman" w:hAnsi="Times New Roman" w:cs="Times New Roman"/>
          <w:sz w:val="24"/>
          <w:szCs w:val="24"/>
        </w:rPr>
        <w:t>4</w:t>
      </w:r>
      <w:r w:rsidR="00B12F88" w:rsidRPr="00B12F88">
        <w:rPr>
          <w:rFonts w:ascii="Times New Roman" w:hAnsi="Times New Roman" w:cs="Times New Roman"/>
          <w:sz w:val="24"/>
          <w:szCs w:val="24"/>
        </w:rPr>
        <w:t xml:space="preserve"> п. 1.4. Правил изложить в следующей редакции:</w:t>
      </w:r>
    </w:p>
    <w:p w:rsidR="00B12F88" w:rsidRPr="00B12F88" w:rsidRDefault="00B12F88" w:rsidP="00B12F8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sz w:val="24"/>
          <w:szCs w:val="24"/>
        </w:rPr>
        <w:t>«Благоустройство территории – 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содержанию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  <w:proofErr w:type="gramEnd"/>
    </w:p>
    <w:p w:rsidR="00B12F88" w:rsidRPr="00B12F88" w:rsidRDefault="00B12F88" w:rsidP="00B12F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 xml:space="preserve">«Элементы благоустройства – декоративные, технические, планировочные, конструктивные устройства, элементы озеленения, различные виды оборудования и </w:t>
      </w:r>
      <w:r w:rsidRPr="00B12F88">
        <w:rPr>
          <w:rFonts w:ascii="Times New Roman" w:hAnsi="Times New Roman" w:cs="Times New Roman"/>
          <w:sz w:val="24"/>
          <w:szCs w:val="24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  <w:proofErr w:type="gramEnd"/>
    </w:p>
    <w:p w:rsidR="00B12F88" w:rsidRPr="00B12F88" w:rsidRDefault="00B12F88" w:rsidP="00B12F8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F88">
        <w:tab/>
      </w:r>
      <w:r w:rsidRPr="00B12F88">
        <w:rPr>
          <w:rFonts w:ascii="Times New Roman" w:hAnsi="Times New Roman" w:cs="Times New Roman"/>
          <w:sz w:val="24"/>
          <w:szCs w:val="24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Федерации.».</w:t>
      </w:r>
    </w:p>
    <w:p w:rsidR="0048656A" w:rsidRPr="007C6310" w:rsidRDefault="00AC42A2" w:rsidP="007C63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61C" w:rsidRPr="007C6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761C" w:rsidRPr="007C63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761C" w:rsidRPr="007C63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E761C" w:rsidRDefault="00AC42A2" w:rsidP="007C63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15E">
        <w:rPr>
          <w:rFonts w:ascii="Times New Roman" w:hAnsi="Times New Roman" w:cs="Times New Roman"/>
          <w:sz w:val="24"/>
          <w:szCs w:val="24"/>
        </w:rPr>
        <w:t>.</w:t>
      </w:r>
      <w:r w:rsidR="003E761C" w:rsidRPr="007C6310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газете «Кочергинский вестник».</w:t>
      </w:r>
    </w:p>
    <w:p w:rsidR="007C6310" w:rsidRDefault="007C6310" w:rsidP="007C63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310" w:rsidRPr="007C6310" w:rsidRDefault="007C6310" w:rsidP="007C631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61C" w:rsidRPr="007C6310" w:rsidRDefault="003E761C" w:rsidP="007C6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>Председатель</w:t>
      </w:r>
      <w:r w:rsidRPr="007C63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Глава сельсовета</w:t>
      </w:r>
    </w:p>
    <w:p w:rsidR="003E761C" w:rsidRPr="007C6310" w:rsidRDefault="003E761C" w:rsidP="007C631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</w:t>
      </w:r>
      <w:r w:rsidR="007C6310">
        <w:rPr>
          <w:rFonts w:ascii="Times New Roman" w:hAnsi="Times New Roman" w:cs="Times New Roman"/>
          <w:sz w:val="24"/>
          <w:szCs w:val="24"/>
        </w:rPr>
        <w:t xml:space="preserve">    </w:t>
      </w:r>
      <w:r w:rsidRPr="007C63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761C" w:rsidRPr="007C6310" w:rsidRDefault="003E761C" w:rsidP="007C6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310">
        <w:rPr>
          <w:rFonts w:ascii="Times New Roman" w:hAnsi="Times New Roman" w:cs="Times New Roman"/>
          <w:sz w:val="24"/>
          <w:szCs w:val="24"/>
        </w:rPr>
        <w:t>______________ В.А.</w:t>
      </w:r>
      <w:r w:rsidR="00B1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10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7C63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63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6310">
        <w:rPr>
          <w:rFonts w:ascii="Times New Roman" w:hAnsi="Times New Roman" w:cs="Times New Roman"/>
          <w:sz w:val="24"/>
          <w:szCs w:val="24"/>
        </w:rPr>
        <w:t>____________     Е.А.Мосягина</w:t>
      </w:r>
    </w:p>
    <w:p w:rsidR="003E761C" w:rsidRDefault="003E761C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F9" w:rsidRDefault="007210F9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5E" w:rsidRPr="001939CF" w:rsidRDefault="0047415E" w:rsidP="003E761C">
      <w:pPr>
        <w:tabs>
          <w:tab w:val="left" w:pos="65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61C" w:rsidRPr="007C6310" w:rsidRDefault="003E761C" w:rsidP="007C6310">
      <w:pPr>
        <w:pStyle w:val="a6"/>
        <w:jc w:val="right"/>
        <w:rPr>
          <w:rFonts w:ascii="Times New Roman" w:hAnsi="Times New Roman" w:cs="Times New Roman"/>
        </w:rPr>
      </w:pPr>
      <w:r w:rsidRPr="00E42684">
        <w:rPr>
          <w:i/>
        </w:rPr>
        <w:lastRenderedPageBreak/>
        <w:t xml:space="preserve">                                                                                                               </w:t>
      </w:r>
      <w:r>
        <w:rPr>
          <w:i/>
        </w:rPr>
        <w:t xml:space="preserve">            </w:t>
      </w:r>
      <w:r w:rsidRPr="00E42684">
        <w:t xml:space="preserve"> </w:t>
      </w:r>
      <w:r w:rsidRPr="007C6310">
        <w:rPr>
          <w:rFonts w:ascii="Times New Roman" w:hAnsi="Times New Roman" w:cs="Times New Roman"/>
        </w:rPr>
        <w:t xml:space="preserve">Приложение                                                                                    </w:t>
      </w:r>
    </w:p>
    <w:p w:rsidR="003E761C" w:rsidRPr="007C6310" w:rsidRDefault="003E761C" w:rsidP="007C6310">
      <w:pPr>
        <w:pStyle w:val="a6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Кочергинского </w:t>
      </w:r>
    </w:p>
    <w:p w:rsidR="003E761C" w:rsidRPr="007C6310" w:rsidRDefault="003E761C" w:rsidP="007C6310">
      <w:pPr>
        <w:pStyle w:val="a6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Совета депутатов</w:t>
      </w:r>
    </w:p>
    <w:p w:rsidR="003E761C" w:rsidRPr="007C6310" w:rsidRDefault="003E761C" w:rsidP="007C6310">
      <w:pPr>
        <w:pStyle w:val="a6"/>
        <w:jc w:val="right"/>
        <w:rPr>
          <w:rFonts w:ascii="Times New Roman" w:hAnsi="Times New Roman" w:cs="Times New Roman"/>
        </w:rPr>
      </w:pPr>
      <w:r w:rsidRPr="007C6310">
        <w:rPr>
          <w:rFonts w:ascii="Times New Roman" w:hAnsi="Times New Roman" w:cs="Times New Roman"/>
        </w:rPr>
        <w:t xml:space="preserve">                                                                                                       от </w:t>
      </w:r>
      <w:r w:rsidR="00B965B1">
        <w:rPr>
          <w:rFonts w:ascii="Times New Roman" w:hAnsi="Times New Roman" w:cs="Times New Roman"/>
        </w:rPr>
        <w:t>28.12</w:t>
      </w:r>
      <w:r w:rsidR="0047415E">
        <w:rPr>
          <w:rFonts w:ascii="Times New Roman" w:hAnsi="Times New Roman" w:cs="Times New Roman"/>
        </w:rPr>
        <w:t>.2018</w:t>
      </w:r>
      <w:r w:rsidRPr="007C6310">
        <w:rPr>
          <w:rFonts w:ascii="Times New Roman" w:hAnsi="Times New Roman" w:cs="Times New Roman"/>
        </w:rPr>
        <w:t xml:space="preserve"> № </w:t>
      </w:r>
      <w:r w:rsidR="00B965B1">
        <w:rPr>
          <w:rFonts w:ascii="Times New Roman" w:hAnsi="Times New Roman" w:cs="Times New Roman"/>
        </w:rPr>
        <w:t>33-91</w:t>
      </w:r>
      <w:r w:rsidRPr="007C6310">
        <w:rPr>
          <w:rFonts w:ascii="Times New Roman" w:hAnsi="Times New Roman" w:cs="Times New Roman"/>
        </w:rPr>
        <w:t>-р</w:t>
      </w:r>
    </w:p>
    <w:p w:rsidR="003E761C" w:rsidRPr="00E42684" w:rsidRDefault="003E761C" w:rsidP="003E761C">
      <w:pPr>
        <w:pStyle w:val="ConsPlusTitle"/>
        <w:ind w:firstLine="720"/>
        <w:rPr>
          <w:rFonts w:ascii="Times New Roman" w:hAnsi="Times New Roman" w:cs="Times New Roman"/>
          <w:sz w:val="22"/>
          <w:szCs w:val="22"/>
        </w:rPr>
      </w:pPr>
    </w:p>
    <w:p w:rsidR="00B12F88" w:rsidRPr="00B12F88" w:rsidRDefault="003E761C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12F88" w:rsidRPr="00B12F88" w:rsidRDefault="003E761C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благоустройства, озеленения и содержания</w:t>
      </w:r>
    </w:p>
    <w:p w:rsidR="003E761C" w:rsidRDefault="003E761C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B12F88" w:rsidRPr="00B1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b/>
          <w:sz w:val="24"/>
          <w:szCs w:val="24"/>
        </w:rPr>
        <w:t>муниципального образования Кочергинский сельсовет</w:t>
      </w:r>
    </w:p>
    <w:p w:rsidR="0047415E" w:rsidRPr="00B12F88" w:rsidRDefault="0047415E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1C" w:rsidRDefault="003E761C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2F88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B12F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7415E" w:rsidRPr="00B12F88" w:rsidRDefault="0047415E" w:rsidP="00B12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A2" w:rsidRPr="00B12F88" w:rsidRDefault="00AC42A2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2F88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Кочергинский сельсовет (далее - Правила) устанавливают требования в сфере благоустройства территории муниципального образования Кочергинский сельсовет,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</w:t>
      </w:r>
      <w:proofErr w:type="gramEnd"/>
      <w:r w:rsidRPr="00B12F88">
        <w:rPr>
          <w:rFonts w:ascii="Times New Roman" w:hAnsi="Times New Roman" w:cs="Times New Roman"/>
          <w:sz w:val="24"/>
          <w:szCs w:val="24"/>
        </w:rPr>
        <w:t xml:space="preserve"> организацию благоустройства территории муниципального образования Кочергинский сельсовет</w:t>
      </w:r>
      <w:r w:rsidR="002A0944">
        <w:rPr>
          <w:rFonts w:ascii="Times New Roman" w:hAnsi="Times New Roman" w:cs="Times New Roman"/>
          <w:sz w:val="24"/>
          <w:szCs w:val="24"/>
        </w:rPr>
        <w:t xml:space="preserve"> </w:t>
      </w:r>
      <w:r w:rsidRPr="00B12F88">
        <w:rPr>
          <w:rFonts w:ascii="Times New Roman" w:hAnsi="Times New Roman"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муниципального образования Кочергинский сельсовет.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1.3. Администрация Кочергинского сельсовета осуществляет организацию благоустройства и озеленения территории поселения.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0C4E4D" w:rsidRPr="00B12F88" w:rsidRDefault="000C4E4D" w:rsidP="003B10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0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Благоустройство территории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0C4E4D" w:rsidRPr="00B12F88" w:rsidRDefault="000C4E4D" w:rsidP="00614E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Элементы благоустройства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7C6310"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C6310" w:rsidRPr="00B12F88" w:rsidRDefault="007C6310" w:rsidP="00614EF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Прилегающая территория</w:t>
      </w:r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</w:t>
      </w:r>
      <w:proofErr w:type="gramEnd"/>
      <w:r w:rsidRPr="00B12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Нормируемый комплекс элементов благоустройства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3E761C" w:rsidRPr="00B12F88" w:rsidRDefault="003E761C" w:rsidP="00B12F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F88"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</w:t>
      </w:r>
      <w:r w:rsidRPr="00B12F88">
        <w:rPr>
          <w:rFonts w:ascii="Times New Roman" w:hAnsi="Times New Roman" w:cs="Times New Roman"/>
          <w:sz w:val="24"/>
          <w:szCs w:val="24"/>
        </w:rPr>
        <w:lastRenderedPageBreak/>
        <w:t>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Объекты нормирования благоустройства территории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3E761C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B12F88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7415E" w:rsidRPr="00B12F88" w:rsidRDefault="0047415E" w:rsidP="00B12F8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1C" w:rsidRDefault="003E761C" w:rsidP="00B12F8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12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F88">
        <w:rPr>
          <w:rFonts w:ascii="Times New Roman" w:hAnsi="Times New Roman" w:cs="Times New Roman"/>
          <w:b/>
          <w:bCs/>
          <w:sz w:val="24"/>
          <w:szCs w:val="24"/>
        </w:rPr>
        <w:t>Эксплуатация объектов благоустройства.</w:t>
      </w:r>
    </w:p>
    <w:p w:rsidR="0047415E" w:rsidRPr="00B12F88" w:rsidRDefault="0047415E" w:rsidP="00B12F8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08F" w:rsidRPr="00B12F88" w:rsidRDefault="003E761C" w:rsidP="003B108F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2.1. Уборка территории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F88" w:rsidRPr="00B12F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7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2.1.4. Сбор и вывоз отходов производства и потребления необходимо осуществлять по контейнерной/бестарной системе в установленном порядке.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2.1.5. На территории общего пользования муниципального образования запрещается сжигание отходов производства и потребления.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2.1.7. Для сбора отходов производства и потребления физических и юридических лиц, указанных в </w:t>
      </w:r>
      <w:hyperlink r:id="rId8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2.2.1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благоустройства, организуются места временного хранения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отходов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осуществляется их уборка и техническое обслуживание.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Разрешение на размещение мест временного хранения отходов дает администрация </w:t>
      </w:r>
      <w:r w:rsidRPr="00B12F88"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2.1.8.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9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разделом</w:t>
        </w:r>
        <w:proofErr w:type="gramEnd"/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2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10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мусоровозный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транспорт, должно осуществляться работниками организации, осуществляющей вывоз отходов.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2.1.12. При уборке в ночное время следует принимать меры, предупреждающие шум.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2.1.13.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2.1.14. Уборка и очистка конечных автобусных остановок, территорий диспетчерских пунктов обеспечивает организация, эксплуатирующая данные объекты.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Граница прилегающих территорий определяется: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за тротуаром;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15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от ограждения стройки по всему периметру;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2.1.15. Эксплуатация и содержание в надлежащем санитарно-техническом состоянии водоразборных колонок, в том числе их очистка от мусора, льда и снега, а </w:t>
      </w: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также обеспечение безопасных подходов к ним возлагается на организацию, в чьей собственности находятся колонки.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2.1.16.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2.1.17.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(наименование местное администрации).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2.1.18.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дождеприемных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колодцев производиться организациями, обслуживающие данные объекты.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2.1.19.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2.1.20. Жидкие нечистоты необходимо вывозить по договорам или разовым заявкам организациям, имеющим специальный транспорт.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2.1.21. Собственники помещений обязаны обеспечить круглогодичный подъезд непосредственно к мусоросборникам и выгребным ямам.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2.1.22.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указанным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11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2.1.23. Запрещается производить слив воды на тротуары, газоны, проезжую часть дороги.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2.1.24.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2.1.25.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2.1.26.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2.1.27.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2.1.28.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2.1.29.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повсеместной, добровольной, общественной уборки</w:t>
      </w:r>
      <w:r w:rsidRPr="00B12F88">
        <w:rPr>
          <w:rFonts w:ascii="Times New Roman" w:hAnsi="Times New Roman" w:cs="Times New Roman"/>
          <w:bCs/>
          <w:sz w:val="24"/>
          <w:szCs w:val="24"/>
        </w:rPr>
        <w:t xml:space="preserve">, благоустройству и озеленению территории муниципального образования 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единый санитарный день – (третья пятница апреля). 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61C" w:rsidRPr="00B12F88" w:rsidRDefault="003E761C" w:rsidP="00B12F88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2.2. Особенности уборки территории в весенне-летний период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2.2.1. Весенне-летняя уборка территории производится с 15 апреля по 15 октября и предусматривает мойку,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полив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подметание проезжей части улиц, тротуаров, площадей.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климатических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условий постановлением администрации муниципального образования период весенне-летней уборки может быть изменен.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2.2.2. Мойке следует подвергать всю ширину проезжей части улиц и площадей.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2.2.3. Уборку лотков и бордюр от песка, пыли, мусора после мойки необходимо заканчивать к 7 часам утра.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2.2.5.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2.3. Особенности уборки территории в осенне-зимний период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3E761C" w:rsidRPr="00B12F88" w:rsidRDefault="003E761C" w:rsidP="00B12F8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В зависимости от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климатических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условий постановлением администрации муниципального образования период осенне-зимней уборки может быть изменен.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Тротуары посыпаются сухим песком без хлоридов.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Снег, сброшенный с крыш, подлежит немедленному вывозу.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2.3.7. Вывоз снега разрешается только на специально отведенные места отвала, установленные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2.4. Порядок содержания элементов благоустройства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2.4.3 Установка всякого рода вывесок осуществляется только после согласования эскизов с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2.4.4. Витрины должны оборудоваться специальными осветительными приборами.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эксплуатирующим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данные объекты.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2.4.7.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производится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год.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2.4.13.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муниципального образования.</w:t>
      </w:r>
      <w:proofErr w:type="gramEnd"/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муниципального образования.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2.5. Работы по озеленению территорий и содержанию зеленых насаждений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2.5.4. Лицам, указанные в </w:t>
      </w:r>
      <w:hyperlink r:id="rId12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пунктах 2.5.1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2.5.2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благоустройства, необходимо: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проводить своевременный ремонт ограждений зеленых насаждений.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2.5.5. Запрещается на площадях зеленых насаждений: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ходить и лежать на газонах и в молодых лесных посадках;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разбивать палатки и разводить костры;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засорять газоны, цветники, дорожки и водоемы;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портить скульптуры, скамейки, ограды;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парковать автотранспортные средства на газонах;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осуществлять выпас скота;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1,5 м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- выгуливать и отпускать с поводка собак в парках, лесопарках, скверах и иных территориях зеленых насаждений;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2.5.6. Запрещается самовольная вырубка деревьев и кустарников.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2.5.12. За незаконную вырубку или повреждение деревьев на территории муниципального образования виновным лицам следует возмещать убытки.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2.6. Содержание и эксплуатация дорог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2.6.1. С целью сохранения дорожных покрытий на территории муниципального образования запрещается: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подвоз груза волоком;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2.6.2. Специализированные организации производят уборку территории муниципального образования на основании соглашений с лицами, указанными в </w:t>
      </w:r>
      <w:hyperlink r:id="rId14" w:history="1">
        <w:r w:rsidRPr="00B12F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 2.1.1</w:t>
        </w:r>
      </w:hyperlink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2.6.3.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специализированным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2.7. Освещение территории муниципальных образований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2.7.1. 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2.7.2. Освещение территории муниципального образования осуществляется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энергоснабжающей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2.8. Проведение работ при строительстве, ремонте, реконструкции коммуникаций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</w:t>
      </w: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территории которого будут проводиться работы по строительству, реконструкции, ремонту коммуникаций.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2.8.8. До начала производства работ по разрытию необходимо: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установить дорожные знаки в соответствии с согласованной схемой;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12F88">
          <w:rPr>
            <w:rFonts w:ascii="Times New Roman" w:hAnsi="Times New Roman" w:cs="Times New Roman"/>
            <w:bCs/>
            <w:sz w:val="24"/>
            <w:szCs w:val="24"/>
          </w:rPr>
          <w:t>200 метров</w:t>
        </w:r>
      </w:smartTag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друг от друга.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выполнением Правил эксплуатации.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2.8.11. В разрешении необходимо устанавливать сроки и условия производства работ.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12F88">
        <w:rPr>
          <w:rFonts w:ascii="Times New Roman" w:hAnsi="Times New Roman" w:cs="Times New Roman"/>
          <w:bCs/>
          <w:sz w:val="24"/>
          <w:szCs w:val="24"/>
        </w:rPr>
        <w:t>топооснове</w:t>
      </w:r>
      <w:proofErr w:type="spellEnd"/>
      <w:r w:rsidRPr="00B12F88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производстве работ на улицах, застроенных территориях грунт должен немедленно вывозиться.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работ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2.9. Содержание животных в муниципальном образовании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2.9.2. Запрещается содержание домашних животных на балконах, лоджиях, в местах общего пользования многоквартирных жилых домов.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2.9.4. 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(пастуха, чабана).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lastRenderedPageBreak/>
        <w:t>2.9.5. Отлов бродячих животных осуществляется специализированной организацией по договору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2.9.6.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2.10. Особые требования к доступности жилой среды</w:t>
      </w:r>
      <w:r w:rsidR="00B12F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F88">
        <w:rPr>
          <w:rFonts w:ascii="Times New Roman" w:hAnsi="Times New Roman" w:cs="Times New Roman"/>
          <w:b/>
          <w:bCs/>
          <w:sz w:val="24"/>
          <w:szCs w:val="24"/>
        </w:rPr>
        <w:t>2.11. Праздничное оформление территории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2.11.1.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2.11.3.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12F88">
        <w:rPr>
          <w:rFonts w:ascii="Times New Roman" w:hAnsi="Times New Roman" w:cs="Times New Roman"/>
          <w:bCs/>
          <w:sz w:val="24"/>
          <w:szCs w:val="24"/>
        </w:rPr>
        <w:t>утверждаемыми</w:t>
      </w:r>
      <w:proofErr w:type="gramEnd"/>
      <w:r w:rsidRPr="00B12F88">
        <w:rPr>
          <w:rFonts w:ascii="Times New Roman" w:hAnsi="Times New Roman" w:cs="Times New Roman"/>
          <w:bCs/>
          <w:sz w:val="24"/>
          <w:szCs w:val="24"/>
        </w:rPr>
        <w:t xml:space="preserve"> администрацией муниципального образования.</w:t>
      </w:r>
    </w:p>
    <w:p w:rsidR="003E761C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bCs/>
          <w:sz w:val="24"/>
          <w:szCs w:val="24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7415E" w:rsidRPr="00B12F88" w:rsidRDefault="0047415E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61C" w:rsidRDefault="003E761C" w:rsidP="0047415E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12F88">
        <w:rPr>
          <w:rFonts w:ascii="Times New Roman" w:hAnsi="Times New Roman" w:cs="Times New Roman"/>
          <w:b/>
          <w:color w:val="000000"/>
          <w:sz w:val="24"/>
          <w:szCs w:val="24"/>
        </w:rPr>
        <w:t>. Контроль за исполнением Правил благоустройства</w:t>
      </w:r>
      <w:r w:rsidR="00B12F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415E" w:rsidRPr="00B12F88" w:rsidRDefault="0047415E" w:rsidP="0047415E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3.1. Физические и юридические лица обязаны соблюдать чистоту и порядок на территории муниципального образования.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sz w:val="24"/>
          <w:szCs w:val="24"/>
        </w:rPr>
        <w:t>Администрация (наименование местной администрации)</w:t>
      </w: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B12F88">
        <w:rPr>
          <w:rFonts w:ascii="Times New Roman" w:hAnsi="Times New Roman" w:cs="Times New Roman"/>
          <w:color w:val="000000"/>
          <w:sz w:val="24"/>
          <w:szCs w:val="24"/>
        </w:rPr>
        <w:t>незаконными</w:t>
      </w:r>
      <w:proofErr w:type="gramEnd"/>
      <w:r w:rsidRPr="00B12F8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3E761C" w:rsidRPr="00B12F88" w:rsidRDefault="003E761C" w:rsidP="00B12F88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88">
        <w:rPr>
          <w:rFonts w:ascii="Times New Roman" w:hAnsi="Times New Roman" w:cs="Times New Roman"/>
          <w:color w:val="000000"/>
          <w:sz w:val="24"/>
          <w:szCs w:val="24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B12F88">
        <w:rPr>
          <w:rFonts w:ascii="Times New Roman" w:hAnsi="Times New Roman" w:cs="Times New Roman"/>
          <w:sz w:val="24"/>
          <w:szCs w:val="24"/>
        </w:rPr>
        <w:t>2.10.2008 № 7-2161 «</w:t>
      </w:r>
      <w:r w:rsidRPr="00B12F88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правонарушениях».</w:t>
      </w:r>
    </w:p>
    <w:p w:rsidR="006D10D9" w:rsidRPr="00B12F88" w:rsidRDefault="006D10D9" w:rsidP="00B12F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0D9" w:rsidRPr="00B12F88" w:rsidSect="001939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761C"/>
    <w:rsid w:val="000314E1"/>
    <w:rsid w:val="00033B16"/>
    <w:rsid w:val="000C4E4D"/>
    <w:rsid w:val="00134355"/>
    <w:rsid w:val="001E52C2"/>
    <w:rsid w:val="002A0944"/>
    <w:rsid w:val="002C1EB8"/>
    <w:rsid w:val="003374C1"/>
    <w:rsid w:val="003B108F"/>
    <w:rsid w:val="003E0BB3"/>
    <w:rsid w:val="003E761C"/>
    <w:rsid w:val="003F01D7"/>
    <w:rsid w:val="00416D1C"/>
    <w:rsid w:val="0047415E"/>
    <w:rsid w:val="0048656A"/>
    <w:rsid w:val="004B5294"/>
    <w:rsid w:val="00614EF0"/>
    <w:rsid w:val="006D10D9"/>
    <w:rsid w:val="007210F9"/>
    <w:rsid w:val="00730495"/>
    <w:rsid w:val="007A258E"/>
    <w:rsid w:val="007C6310"/>
    <w:rsid w:val="009A0658"/>
    <w:rsid w:val="00AC42A2"/>
    <w:rsid w:val="00B12F88"/>
    <w:rsid w:val="00B92877"/>
    <w:rsid w:val="00B965B1"/>
    <w:rsid w:val="00DF0DE0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C"/>
  </w:style>
  <w:style w:type="paragraph" w:styleId="1">
    <w:name w:val="heading 1"/>
    <w:basedOn w:val="a"/>
    <w:next w:val="a"/>
    <w:link w:val="10"/>
    <w:qFormat/>
    <w:rsid w:val="003E761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7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7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E7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3E7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61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3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E761C"/>
  </w:style>
  <w:style w:type="paragraph" w:styleId="a6">
    <w:name w:val="No Spacing"/>
    <w:uiPriority w:val="1"/>
    <w:qFormat/>
    <w:rsid w:val="007C631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C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hyperlink" Target="consultantplus://offline/ref=740D0E4968F96D1AFACDF12EE401C2A487D50597B68718DE7FA8BC44408DE542576F02F7F4F0DB9140A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12" Type="http://schemas.openxmlformats.org/officeDocument/2006/relationships/hyperlink" Target="consultantplus://offline/ref=740D0E4968F96D1AFACDF12EE401C2A487D50597B68718DE7FA8BC44408DE542576F02F7F4F0DB9140A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44C04DE-4D4A-4961-9356-E4CF1AFCEAEF" TargetMode="Externa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0D0E4968F96D1AFACDF12EE401C2A487D50597B68718DE7FA8BC44408DE542576F02F7F4F0DA9040A1I" TargetMode="External"/><Relationship Id="rId14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2018-12-24T06:59:00Z</cp:lastPrinted>
  <dcterms:created xsi:type="dcterms:W3CDTF">2018-11-08T02:09:00Z</dcterms:created>
  <dcterms:modified xsi:type="dcterms:W3CDTF">2018-12-28T10:03:00Z</dcterms:modified>
</cp:coreProperties>
</file>