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1A0290">
      <w:r>
        <w:rPr>
          <w:noProof/>
        </w:rPr>
        <w:pict>
          <v:group id="_x0000_s1026" style="position:absolute;margin-left:-2.7pt;margin-top:-2.2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200BC1">
      <w:pPr>
        <w:tabs>
          <w:tab w:val="left" w:pos="3945"/>
        </w:tabs>
        <w:jc w:val="center"/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="00200BC1">
        <w:rPr>
          <w:sz w:val="28"/>
          <w:szCs w:val="28"/>
        </w:rPr>
        <w:t xml:space="preserve">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00BC1">
        <w:rPr>
          <w:rFonts w:ascii="Times New Roman" w:hAnsi="Times New Roman" w:cs="Times New Roman"/>
          <w:b/>
          <w:sz w:val="36"/>
          <w:szCs w:val="36"/>
        </w:rPr>
        <w:t>26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200BC1">
        <w:rPr>
          <w:sz w:val="28"/>
          <w:szCs w:val="28"/>
        </w:rPr>
        <w:t xml:space="preserve">                03 декабря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200BC1">
        <w:rPr>
          <w:sz w:val="28"/>
          <w:szCs w:val="28"/>
        </w:rPr>
        <w:t xml:space="preserve">                </w:t>
      </w:r>
      <w:r w:rsidRPr="0065572E">
        <w:rPr>
          <w:sz w:val="28"/>
          <w:szCs w:val="28"/>
        </w:rPr>
        <w:t>201</w:t>
      </w:r>
      <w:r w:rsidR="00504871">
        <w:rPr>
          <w:sz w:val="28"/>
          <w:szCs w:val="28"/>
        </w:rPr>
        <w:t>9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4150E" w:rsidRDefault="0004150E" w:rsidP="00095CF5"/>
    <w:p w:rsidR="0004150E" w:rsidRDefault="0004150E" w:rsidP="00095CF5"/>
    <w:p w:rsidR="0004150E" w:rsidRDefault="0004150E" w:rsidP="00095CF5"/>
    <w:p w:rsidR="00095CF5" w:rsidRPr="001C7183" w:rsidRDefault="00095CF5" w:rsidP="00AE773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ОФИЦИАЛЬНОЕ ИЗДАНИЕ ОРГАНА МЕСТНОГО</w:t>
      </w:r>
    </w:p>
    <w:p w:rsidR="00095CF5" w:rsidRPr="001C7183" w:rsidRDefault="00095CF5" w:rsidP="00AE773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САМОУПРАВЛЕНИЯ КОЧЕРГИНСКОГО СЕЛЬСОВЕТА</w:t>
      </w:r>
    </w:p>
    <w:p w:rsidR="00D12806" w:rsidRDefault="00095CF5" w:rsidP="00AE7735">
      <w:pPr>
        <w:jc w:val="center"/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200BC1" w:rsidRDefault="00200BC1" w:rsidP="00D12806"/>
    <w:p w:rsidR="00200BC1" w:rsidRDefault="00200BC1" w:rsidP="00200BC1">
      <w:pPr>
        <w:pStyle w:val="ad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 внесении изменений и дополнений в Устав</w:t>
      </w:r>
    </w:p>
    <w:p w:rsidR="00A651B0" w:rsidRDefault="00200BC1" w:rsidP="00200BC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Кочергинского сельсовета Курагинского района</w:t>
      </w: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200BC1" w:rsidRPr="00200BC1" w:rsidRDefault="00200BC1" w:rsidP="00200BC1">
      <w:pPr>
        <w:pStyle w:val="ad"/>
        <w:jc w:val="center"/>
      </w:pPr>
      <w:r w:rsidRPr="00200BC1">
        <w:rPr>
          <w:noProof/>
        </w:rPr>
        <w:lastRenderedPageBreak/>
        <w:drawing>
          <wp:inline distT="0" distB="0" distL="0" distR="0">
            <wp:extent cx="571500" cy="6858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C1" w:rsidRPr="00200BC1" w:rsidRDefault="00200BC1" w:rsidP="00200BC1">
      <w:pPr>
        <w:pStyle w:val="ad"/>
        <w:jc w:val="center"/>
      </w:pPr>
      <w:r w:rsidRPr="00200BC1">
        <w:t>РОССИЙСКАЯ ФЕДЕРАЦИЯ</w:t>
      </w:r>
    </w:p>
    <w:p w:rsidR="00200BC1" w:rsidRPr="00200BC1" w:rsidRDefault="00200BC1" w:rsidP="00200BC1">
      <w:pPr>
        <w:pStyle w:val="ad"/>
        <w:jc w:val="center"/>
      </w:pPr>
      <w:r w:rsidRPr="00200BC1">
        <w:t>КОЧЕРГИНСКИЙ СЕЛЬСКИЙ СОВЕТ ДЕПУТАТОВ</w:t>
      </w:r>
    </w:p>
    <w:p w:rsidR="00200BC1" w:rsidRPr="00200BC1" w:rsidRDefault="00200BC1" w:rsidP="00200BC1">
      <w:pPr>
        <w:pStyle w:val="ad"/>
        <w:jc w:val="center"/>
      </w:pPr>
      <w:r w:rsidRPr="00200BC1">
        <w:t>КУРАГИНСКОГО РАЙОНА КРАСНОЯРСКОГО КРАЯ</w:t>
      </w:r>
    </w:p>
    <w:p w:rsidR="00200BC1" w:rsidRPr="00200BC1" w:rsidRDefault="00200BC1" w:rsidP="00200BC1">
      <w:pPr>
        <w:pStyle w:val="ad"/>
        <w:jc w:val="center"/>
      </w:pPr>
    </w:p>
    <w:p w:rsidR="00200BC1" w:rsidRPr="00200BC1" w:rsidRDefault="00200BC1" w:rsidP="00200BC1">
      <w:pPr>
        <w:pStyle w:val="ad"/>
        <w:jc w:val="center"/>
      </w:pPr>
      <w:r w:rsidRPr="00200BC1">
        <w:t xml:space="preserve">РЕШЕНИЕ </w:t>
      </w: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  <w:r w:rsidRPr="00200BC1">
        <w:t xml:space="preserve">24.10.2019                                             </w:t>
      </w:r>
      <w:r>
        <w:t xml:space="preserve">            </w:t>
      </w:r>
      <w:r w:rsidRPr="00200BC1">
        <w:t xml:space="preserve"> с. Кочергино                                      </w:t>
      </w:r>
      <w:r>
        <w:t xml:space="preserve">              </w:t>
      </w:r>
      <w:r w:rsidRPr="00200BC1">
        <w:t xml:space="preserve">  № 38-122-р</w:t>
      </w: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  <w:r w:rsidRPr="00200BC1">
        <w:t>О внесении изменений и дополнений в Устав</w:t>
      </w:r>
    </w:p>
    <w:p w:rsidR="00200BC1" w:rsidRPr="00200BC1" w:rsidRDefault="00200BC1" w:rsidP="00200BC1">
      <w:pPr>
        <w:pStyle w:val="ad"/>
        <w:jc w:val="both"/>
      </w:pPr>
      <w:r w:rsidRPr="00200BC1">
        <w:t>Кочергинского сельсовета Курагинского района</w:t>
      </w: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ind w:firstLine="708"/>
        <w:jc w:val="both"/>
      </w:pPr>
      <w:r w:rsidRPr="00200BC1">
        <w:t>В целях приведения Устава Кочергинского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руководствуясь Уставом Кочергинского сельсовета Курагинского района Красноярского края, Кочергинский сельский Совет депутатов РЕШИЛ: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 Внести в Устав Кочергинского сельсовета Курагинского района Красноярского края следующие изменения: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1.1. в пункте 1 статьи 7.1: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- подпункт 13 изложить в следующей редакции: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«13) осуществление деятельности по обращению с животными без владельцев, обитающими на территории поселения;»;</w:t>
      </w:r>
    </w:p>
    <w:p w:rsidR="00200BC1" w:rsidRPr="00200BC1" w:rsidRDefault="00200BC1" w:rsidP="00200BC1">
      <w:pPr>
        <w:pStyle w:val="ad"/>
        <w:jc w:val="both"/>
      </w:pPr>
      <w:r w:rsidRPr="00200BC1">
        <w:t>- дополнить подпунктом 16 следующего содержания: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1.2. в статье 14: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- в пункте 10 слово «переподготовку» заменить словами «профессиональное образование»;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1.3. подпункт 8 статьи 29 исключить;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1.4. статью 36 изложить в следующей редакции: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«Статья 36. Публичные слушания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 Для обсуждения проектов муниципальных правовых актов по вопросам местного значения с участием жителей поселения главой поселения, сельским Советом депутатов поселения проводятся публичные слушания.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2. На публичные слушания должны выноситься: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2) проект местного бюджета и отчет о его исполнении;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3) проект стратегии социально-экономического развития муниципального образования;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 xml:space="preserve"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</w:t>
      </w:r>
      <w:r w:rsidRPr="00200BC1"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3. Порядок организации и проведения публичных слушаний,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результатов публичных слушаний, включая мотивированное обоснование принятых решений.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решением Кочергинского сельского Совета депутатов с учетом положений законодательства о градостроительной деятельности.»;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1.5. статью 38.1 изложить в следующей редакции: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«Статья 38.1. Староста сельского населенного пункта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 Староста сельского населенного пункта (староста)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Срок полномочий старосты - 3 года.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Полномочия старосты подтверждаются выпиской из решения Совета по назначению старосты.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Старостой не может быть назначено лицо: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2) признанное судом недееспособным или ограниченно дееспособным;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3) имеющее непогашенную или неснятую судимость.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4. Староста для решения возложенных на него задач: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5. Староста обладает следующими правами: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lastRenderedPageBreak/>
        <w:t>1) привлекать жителей сельского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2)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заявлений, предложений и жалоб граждан;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3) выяснять мнение жителей населенного пункта по проектам решений представительного органа путем его обсуждения;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</w:t>
      </w:r>
      <w:r>
        <w:t xml:space="preserve">лучаях, установленных пунктами </w:t>
      </w:r>
      <w:r w:rsidRPr="00200BC1">
        <w:t>1-7 части 10 статьи 40 Федерального закона № 131-ФЗ.»;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1.6. главу 9 дополнить статьей 53.1 следующего содержания: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«Статья 53.1. Исполнение бюджета поселения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1.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2. Исполнение бюджета поселения организуется на основе сводной бюджетной росписи и кассового плана.»;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3. Контроль за исполнением Решения возложить на Председателя  Кочергинского сельского Совета депутатов В.А. Грубер.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4. Настоящее Решение о внесении изменений и дополнений в Устав  Кочергинского сельсовета Курагинского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200BC1" w:rsidRPr="00200BC1" w:rsidRDefault="00200BC1" w:rsidP="00200BC1">
      <w:pPr>
        <w:pStyle w:val="ad"/>
        <w:ind w:firstLine="708"/>
        <w:jc w:val="both"/>
      </w:pPr>
      <w:r w:rsidRPr="00200BC1">
        <w:t>Глава Кочергинского сельсовета Курагинского района Красноярского края обязан опубликовать зарегистрированное Решение о внесении изменений и дополнений в Устав Кочергинского сельсовета Курагинского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</w:t>
      </w: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  <w:r w:rsidRPr="00200BC1">
        <w:t xml:space="preserve">Председатель                                                   </w:t>
      </w:r>
      <w:r>
        <w:t xml:space="preserve">                                            </w:t>
      </w:r>
      <w:r w:rsidRPr="00200BC1">
        <w:t>Глава сельсовета</w:t>
      </w:r>
    </w:p>
    <w:p w:rsidR="00200BC1" w:rsidRPr="00200BC1" w:rsidRDefault="00200BC1" w:rsidP="00200BC1">
      <w:pPr>
        <w:pStyle w:val="ad"/>
        <w:jc w:val="both"/>
      </w:pPr>
      <w:r w:rsidRPr="00200BC1">
        <w:t>сельского Совета депутатов</w:t>
      </w:r>
    </w:p>
    <w:p w:rsidR="00200BC1" w:rsidRPr="00200BC1" w:rsidRDefault="00200BC1" w:rsidP="00200BC1">
      <w:pPr>
        <w:pStyle w:val="ad"/>
        <w:jc w:val="both"/>
        <w:rPr>
          <w:i/>
        </w:rPr>
      </w:pPr>
    </w:p>
    <w:p w:rsidR="00200BC1" w:rsidRPr="00200BC1" w:rsidRDefault="00200BC1" w:rsidP="00200BC1">
      <w:pPr>
        <w:pStyle w:val="ad"/>
        <w:jc w:val="both"/>
      </w:pPr>
      <w:r w:rsidRPr="00200BC1">
        <w:t xml:space="preserve">______________ В.А. Грубер                         </w:t>
      </w:r>
      <w:r>
        <w:t xml:space="preserve">                                           </w:t>
      </w:r>
      <w:r w:rsidRPr="00200BC1">
        <w:t xml:space="preserve"> ____________     Е.А. Мосягина</w:t>
      </w: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</w:p>
    <w:p w:rsidR="00200BC1" w:rsidRPr="00200BC1" w:rsidRDefault="00200BC1" w:rsidP="00200BC1">
      <w:pPr>
        <w:pStyle w:val="ad"/>
        <w:jc w:val="both"/>
      </w:pPr>
    </w:p>
    <w:p w:rsidR="0082257F" w:rsidRPr="00200BC1" w:rsidRDefault="0082257F" w:rsidP="00380D6D">
      <w:pPr>
        <w:pStyle w:val="ad"/>
        <w:rPr>
          <w:b/>
        </w:rPr>
      </w:pPr>
    </w:p>
    <w:sectPr w:rsidR="0082257F" w:rsidRPr="00200BC1" w:rsidSect="00380D6D">
      <w:pgSz w:w="11905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07" w:rsidRDefault="00020707" w:rsidP="00AE7735">
      <w:pPr>
        <w:spacing w:after="0" w:line="240" w:lineRule="auto"/>
      </w:pPr>
      <w:r>
        <w:separator/>
      </w:r>
    </w:p>
  </w:endnote>
  <w:endnote w:type="continuationSeparator" w:id="1">
    <w:p w:rsidR="00020707" w:rsidRDefault="00020707" w:rsidP="00AE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07" w:rsidRDefault="00020707" w:rsidP="00AE7735">
      <w:pPr>
        <w:spacing w:after="0" w:line="240" w:lineRule="auto"/>
      </w:pPr>
      <w:r>
        <w:separator/>
      </w:r>
    </w:p>
  </w:footnote>
  <w:footnote w:type="continuationSeparator" w:id="1">
    <w:p w:rsidR="00020707" w:rsidRDefault="00020707" w:rsidP="00AE7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CF5"/>
    <w:rsid w:val="0001561D"/>
    <w:rsid w:val="00020707"/>
    <w:rsid w:val="0004150E"/>
    <w:rsid w:val="000525F6"/>
    <w:rsid w:val="00095CF5"/>
    <w:rsid w:val="000C47A3"/>
    <w:rsid w:val="000E5972"/>
    <w:rsid w:val="00115B2F"/>
    <w:rsid w:val="001A0290"/>
    <w:rsid w:val="001D7F88"/>
    <w:rsid w:val="001F5EAA"/>
    <w:rsid w:val="00200BC1"/>
    <w:rsid w:val="00217F31"/>
    <w:rsid w:val="0023097E"/>
    <w:rsid w:val="00275B86"/>
    <w:rsid w:val="002C546D"/>
    <w:rsid w:val="002D1F6F"/>
    <w:rsid w:val="00300CF1"/>
    <w:rsid w:val="003457C0"/>
    <w:rsid w:val="00380D6D"/>
    <w:rsid w:val="003A1789"/>
    <w:rsid w:val="004A3CE6"/>
    <w:rsid w:val="004D3857"/>
    <w:rsid w:val="004D566B"/>
    <w:rsid w:val="00504871"/>
    <w:rsid w:val="0051438E"/>
    <w:rsid w:val="00613A0F"/>
    <w:rsid w:val="0064383B"/>
    <w:rsid w:val="00650BCD"/>
    <w:rsid w:val="00672F8C"/>
    <w:rsid w:val="00690096"/>
    <w:rsid w:val="006E42CA"/>
    <w:rsid w:val="00731697"/>
    <w:rsid w:val="00740329"/>
    <w:rsid w:val="007C4EAF"/>
    <w:rsid w:val="007E7E31"/>
    <w:rsid w:val="007F7218"/>
    <w:rsid w:val="00805218"/>
    <w:rsid w:val="0082257F"/>
    <w:rsid w:val="00872D98"/>
    <w:rsid w:val="00883699"/>
    <w:rsid w:val="008A1F75"/>
    <w:rsid w:val="009242F4"/>
    <w:rsid w:val="00940664"/>
    <w:rsid w:val="00994078"/>
    <w:rsid w:val="009D5388"/>
    <w:rsid w:val="009E5AFF"/>
    <w:rsid w:val="00A0610B"/>
    <w:rsid w:val="00A33A49"/>
    <w:rsid w:val="00A3632B"/>
    <w:rsid w:val="00A651B0"/>
    <w:rsid w:val="00A87CCC"/>
    <w:rsid w:val="00AB5EAB"/>
    <w:rsid w:val="00AD7146"/>
    <w:rsid w:val="00AE0D20"/>
    <w:rsid w:val="00AE7735"/>
    <w:rsid w:val="00B5088E"/>
    <w:rsid w:val="00BF216B"/>
    <w:rsid w:val="00C50501"/>
    <w:rsid w:val="00C86C58"/>
    <w:rsid w:val="00CE2D87"/>
    <w:rsid w:val="00CF1DE7"/>
    <w:rsid w:val="00CF207B"/>
    <w:rsid w:val="00D07086"/>
    <w:rsid w:val="00D12806"/>
    <w:rsid w:val="00D518C3"/>
    <w:rsid w:val="00D747EC"/>
    <w:rsid w:val="00D95B2F"/>
    <w:rsid w:val="00DC06F8"/>
    <w:rsid w:val="00DC13FF"/>
    <w:rsid w:val="00DC5F07"/>
    <w:rsid w:val="00E13CF9"/>
    <w:rsid w:val="00E6098C"/>
    <w:rsid w:val="00E93CE9"/>
    <w:rsid w:val="00EC1951"/>
    <w:rsid w:val="00ED0D5B"/>
    <w:rsid w:val="00ED70C0"/>
    <w:rsid w:val="00F86F8C"/>
    <w:rsid w:val="00FE2916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uiPriority w:val="99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7F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217F31"/>
  </w:style>
  <w:style w:type="character" w:customStyle="1" w:styleId="WW8Num1z1">
    <w:name w:val="WW8Num1z1"/>
    <w:rsid w:val="00217F31"/>
  </w:style>
  <w:style w:type="character" w:customStyle="1" w:styleId="WW8Num1z2">
    <w:name w:val="WW8Num1z2"/>
    <w:rsid w:val="00217F31"/>
  </w:style>
  <w:style w:type="character" w:customStyle="1" w:styleId="WW8Num1z3">
    <w:name w:val="WW8Num1z3"/>
    <w:rsid w:val="00217F31"/>
  </w:style>
  <w:style w:type="character" w:customStyle="1" w:styleId="WW8Num1z4">
    <w:name w:val="WW8Num1z4"/>
    <w:rsid w:val="00217F31"/>
  </w:style>
  <w:style w:type="character" w:customStyle="1" w:styleId="WW8Num1z5">
    <w:name w:val="WW8Num1z5"/>
    <w:rsid w:val="00217F31"/>
  </w:style>
  <w:style w:type="character" w:customStyle="1" w:styleId="WW8Num1z6">
    <w:name w:val="WW8Num1z6"/>
    <w:rsid w:val="00217F31"/>
  </w:style>
  <w:style w:type="character" w:customStyle="1" w:styleId="WW8Num1z7">
    <w:name w:val="WW8Num1z7"/>
    <w:rsid w:val="00217F31"/>
  </w:style>
  <w:style w:type="character" w:customStyle="1" w:styleId="WW8Num1z8">
    <w:name w:val="WW8Num1z8"/>
    <w:rsid w:val="00217F31"/>
  </w:style>
  <w:style w:type="character" w:customStyle="1" w:styleId="15">
    <w:name w:val="Основной шрифт абзаца15"/>
    <w:rsid w:val="00217F31"/>
  </w:style>
  <w:style w:type="character" w:customStyle="1" w:styleId="14">
    <w:name w:val="Основной шрифт абзаца14"/>
    <w:rsid w:val="00217F31"/>
  </w:style>
  <w:style w:type="character" w:customStyle="1" w:styleId="Absatz-Standardschriftart">
    <w:name w:val="Absatz-Standardschriftart"/>
    <w:rsid w:val="00217F31"/>
  </w:style>
  <w:style w:type="character" w:customStyle="1" w:styleId="WW-Absatz-Standardschriftart">
    <w:name w:val="WW-Absatz-Standardschriftart"/>
    <w:rsid w:val="00217F31"/>
  </w:style>
  <w:style w:type="character" w:customStyle="1" w:styleId="13">
    <w:name w:val="Основной шрифт абзаца13"/>
    <w:rsid w:val="00217F31"/>
  </w:style>
  <w:style w:type="character" w:customStyle="1" w:styleId="WW-Absatz-Standardschriftart1">
    <w:name w:val="WW-Absatz-Standardschriftart1"/>
    <w:rsid w:val="00217F31"/>
  </w:style>
  <w:style w:type="character" w:customStyle="1" w:styleId="WW-Absatz-Standardschriftart11">
    <w:name w:val="WW-Absatz-Standardschriftart11"/>
    <w:rsid w:val="00217F31"/>
  </w:style>
  <w:style w:type="character" w:customStyle="1" w:styleId="WW-Absatz-Standardschriftart111">
    <w:name w:val="WW-Absatz-Standardschriftart111"/>
    <w:rsid w:val="00217F31"/>
  </w:style>
  <w:style w:type="character" w:customStyle="1" w:styleId="WW-Absatz-Standardschriftart1111">
    <w:name w:val="WW-Absatz-Standardschriftart1111"/>
    <w:rsid w:val="00217F31"/>
  </w:style>
  <w:style w:type="character" w:customStyle="1" w:styleId="120">
    <w:name w:val="Основной шрифт абзаца12"/>
    <w:rsid w:val="00217F31"/>
  </w:style>
  <w:style w:type="character" w:customStyle="1" w:styleId="WW-Absatz-Standardschriftart11111">
    <w:name w:val="WW-Absatz-Standardschriftart11111"/>
    <w:rsid w:val="00217F31"/>
  </w:style>
  <w:style w:type="character" w:customStyle="1" w:styleId="WW-Absatz-Standardschriftart111111">
    <w:name w:val="WW-Absatz-Standardschriftart111111"/>
    <w:rsid w:val="00217F31"/>
  </w:style>
  <w:style w:type="character" w:customStyle="1" w:styleId="WW-Absatz-Standardschriftart1111111">
    <w:name w:val="WW-Absatz-Standardschriftart1111111"/>
    <w:rsid w:val="00217F31"/>
  </w:style>
  <w:style w:type="character" w:customStyle="1" w:styleId="110">
    <w:name w:val="Основной шрифт абзаца11"/>
    <w:rsid w:val="00217F31"/>
  </w:style>
  <w:style w:type="character" w:customStyle="1" w:styleId="WW-Absatz-Standardschriftart11111111">
    <w:name w:val="WW-Absatz-Standardschriftart11111111"/>
    <w:rsid w:val="00217F31"/>
  </w:style>
  <w:style w:type="character" w:customStyle="1" w:styleId="WW-Absatz-Standardschriftart111111111">
    <w:name w:val="WW-Absatz-Standardschriftart111111111"/>
    <w:rsid w:val="00217F31"/>
  </w:style>
  <w:style w:type="character" w:customStyle="1" w:styleId="WW-Absatz-Standardschriftart1111111111">
    <w:name w:val="WW-Absatz-Standardschriftart1111111111"/>
    <w:rsid w:val="00217F31"/>
  </w:style>
  <w:style w:type="character" w:customStyle="1" w:styleId="WW-Absatz-Standardschriftart11111111111">
    <w:name w:val="WW-Absatz-Standardschriftart11111111111"/>
    <w:rsid w:val="00217F31"/>
  </w:style>
  <w:style w:type="character" w:customStyle="1" w:styleId="WW-Absatz-Standardschriftart111111111111">
    <w:name w:val="WW-Absatz-Standardschriftart111111111111"/>
    <w:rsid w:val="00217F31"/>
  </w:style>
  <w:style w:type="character" w:customStyle="1" w:styleId="WW-Absatz-Standardschriftart1111111111111">
    <w:name w:val="WW-Absatz-Standardschriftart1111111111111"/>
    <w:rsid w:val="00217F31"/>
  </w:style>
  <w:style w:type="character" w:customStyle="1" w:styleId="WW-Absatz-Standardschriftart11111111111111">
    <w:name w:val="WW-Absatz-Standardschriftart11111111111111"/>
    <w:rsid w:val="00217F31"/>
  </w:style>
  <w:style w:type="character" w:customStyle="1" w:styleId="WW-Absatz-Standardschriftart111111111111111">
    <w:name w:val="WW-Absatz-Standardschriftart111111111111111"/>
    <w:rsid w:val="00217F31"/>
  </w:style>
  <w:style w:type="character" w:customStyle="1" w:styleId="WW-Absatz-Standardschriftart1111111111111111">
    <w:name w:val="WW-Absatz-Standardschriftart1111111111111111"/>
    <w:rsid w:val="00217F31"/>
  </w:style>
  <w:style w:type="character" w:customStyle="1" w:styleId="WW-Absatz-Standardschriftart11111111111111111">
    <w:name w:val="WW-Absatz-Standardschriftart11111111111111111"/>
    <w:rsid w:val="00217F31"/>
  </w:style>
  <w:style w:type="character" w:customStyle="1" w:styleId="WW-Absatz-Standardschriftart111111111111111111">
    <w:name w:val="WW-Absatz-Standardschriftart111111111111111111"/>
    <w:rsid w:val="00217F31"/>
  </w:style>
  <w:style w:type="character" w:customStyle="1" w:styleId="WW-Absatz-Standardschriftart1111111111111111111">
    <w:name w:val="WW-Absatz-Standardschriftart1111111111111111111"/>
    <w:rsid w:val="00217F31"/>
  </w:style>
  <w:style w:type="character" w:customStyle="1" w:styleId="WW-Absatz-Standardschriftart11111111111111111111">
    <w:name w:val="WW-Absatz-Standardschriftart11111111111111111111"/>
    <w:rsid w:val="00217F31"/>
  </w:style>
  <w:style w:type="character" w:customStyle="1" w:styleId="WW-Absatz-Standardschriftart111111111111111111111">
    <w:name w:val="WW-Absatz-Standardschriftart111111111111111111111"/>
    <w:rsid w:val="00217F31"/>
  </w:style>
  <w:style w:type="character" w:customStyle="1" w:styleId="WW-Absatz-Standardschriftart1111111111111111111111">
    <w:name w:val="WW-Absatz-Standardschriftart1111111111111111111111"/>
    <w:rsid w:val="00217F31"/>
  </w:style>
  <w:style w:type="character" w:customStyle="1" w:styleId="WW-Absatz-Standardschriftart11111111111111111111111">
    <w:name w:val="WW-Absatz-Standardschriftart11111111111111111111111"/>
    <w:rsid w:val="00217F31"/>
  </w:style>
  <w:style w:type="character" w:customStyle="1" w:styleId="WW-Absatz-Standardschriftart111111111111111111111111">
    <w:name w:val="WW-Absatz-Standardschriftart111111111111111111111111"/>
    <w:rsid w:val="00217F31"/>
  </w:style>
  <w:style w:type="character" w:customStyle="1" w:styleId="100">
    <w:name w:val="Основной шрифт абзаца10"/>
    <w:rsid w:val="00217F31"/>
  </w:style>
  <w:style w:type="character" w:customStyle="1" w:styleId="WW-Absatz-Standardschriftart1111111111111111111111111">
    <w:name w:val="WW-Absatz-Standardschriftart1111111111111111111111111"/>
    <w:rsid w:val="00217F31"/>
  </w:style>
  <w:style w:type="character" w:customStyle="1" w:styleId="WW-Absatz-Standardschriftart11111111111111111111111111">
    <w:name w:val="WW-Absatz-Standardschriftart11111111111111111111111111"/>
    <w:rsid w:val="00217F31"/>
  </w:style>
  <w:style w:type="character" w:customStyle="1" w:styleId="WW-Absatz-Standardschriftart111111111111111111111111111">
    <w:name w:val="WW-Absatz-Standardschriftart111111111111111111111111111"/>
    <w:rsid w:val="00217F31"/>
  </w:style>
  <w:style w:type="character" w:customStyle="1" w:styleId="WW-Absatz-Standardschriftart1111111111111111111111111111">
    <w:name w:val="WW-Absatz-Standardschriftart1111111111111111111111111111"/>
    <w:rsid w:val="00217F31"/>
  </w:style>
  <w:style w:type="character" w:customStyle="1" w:styleId="WW-Absatz-Standardschriftart11111111111111111111111111111">
    <w:name w:val="WW-Absatz-Standardschriftart11111111111111111111111111111"/>
    <w:rsid w:val="00217F31"/>
  </w:style>
  <w:style w:type="character" w:customStyle="1" w:styleId="WW-Absatz-Standardschriftart111111111111111111111111111111">
    <w:name w:val="WW-Absatz-Standardschriftart111111111111111111111111111111"/>
    <w:rsid w:val="00217F31"/>
  </w:style>
  <w:style w:type="character" w:customStyle="1" w:styleId="WW-Absatz-Standardschriftart1111111111111111111111111111111">
    <w:name w:val="WW-Absatz-Standardschriftart1111111111111111111111111111111"/>
    <w:rsid w:val="00217F31"/>
  </w:style>
  <w:style w:type="character" w:customStyle="1" w:styleId="WW-Absatz-Standardschriftart11111111111111111111111111111111">
    <w:name w:val="WW-Absatz-Standardschriftart11111111111111111111111111111111"/>
    <w:rsid w:val="00217F31"/>
  </w:style>
  <w:style w:type="character" w:customStyle="1" w:styleId="WW-Absatz-Standardschriftart111111111111111111111111111111111">
    <w:name w:val="WW-Absatz-Standardschriftart111111111111111111111111111111111"/>
    <w:rsid w:val="00217F31"/>
  </w:style>
  <w:style w:type="character" w:customStyle="1" w:styleId="WW-Absatz-Standardschriftart1111111111111111111111111111111111">
    <w:name w:val="WW-Absatz-Standardschriftart1111111111111111111111111111111111"/>
    <w:rsid w:val="00217F31"/>
  </w:style>
  <w:style w:type="character" w:customStyle="1" w:styleId="WW-Absatz-Standardschriftart11111111111111111111111111111111111">
    <w:name w:val="WW-Absatz-Standardschriftart11111111111111111111111111111111111"/>
    <w:rsid w:val="00217F31"/>
  </w:style>
  <w:style w:type="character" w:customStyle="1" w:styleId="9">
    <w:name w:val="Основной шрифт абзаца9"/>
    <w:rsid w:val="00217F31"/>
  </w:style>
  <w:style w:type="character" w:customStyle="1" w:styleId="WW-Absatz-Standardschriftart111111111111111111111111111111111111">
    <w:name w:val="WW-Absatz-Standardschriftart111111111111111111111111111111111111"/>
    <w:rsid w:val="00217F31"/>
  </w:style>
  <w:style w:type="character" w:customStyle="1" w:styleId="WW-Absatz-Standardschriftart1111111111111111111111111111111111111">
    <w:name w:val="WW-Absatz-Standardschriftart1111111111111111111111111111111111111"/>
    <w:rsid w:val="00217F31"/>
  </w:style>
  <w:style w:type="character" w:customStyle="1" w:styleId="WW-Absatz-Standardschriftart11111111111111111111111111111111111111">
    <w:name w:val="WW-Absatz-Standardschriftart11111111111111111111111111111111111111"/>
    <w:rsid w:val="00217F31"/>
  </w:style>
  <w:style w:type="character" w:customStyle="1" w:styleId="WW-Absatz-Standardschriftart111111111111111111111111111111111111111">
    <w:name w:val="WW-Absatz-Standardschriftart111111111111111111111111111111111111111"/>
    <w:rsid w:val="00217F31"/>
  </w:style>
  <w:style w:type="character" w:customStyle="1" w:styleId="WW-Absatz-Standardschriftart1111111111111111111111111111111111111111">
    <w:name w:val="WW-Absatz-Standardschriftart1111111111111111111111111111111111111111"/>
    <w:rsid w:val="00217F31"/>
  </w:style>
  <w:style w:type="character" w:customStyle="1" w:styleId="WW-Absatz-Standardschriftart11111111111111111111111111111111111111111">
    <w:name w:val="WW-Absatz-Standardschriftart11111111111111111111111111111111111111111"/>
    <w:rsid w:val="00217F31"/>
  </w:style>
  <w:style w:type="character" w:customStyle="1" w:styleId="8">
    <w:name w:val="Основной шрифт абзаца8"/>
    <w:rsid w:val="00217F31"/>
  </w:style>
  <w:style w:type="character" w:customStyle="1" w:styleId="WW-Absatz-Standardschriftart111111111111111111111111111111111111111111">
    <w:name w:val="WW-Absatz-Standardschriftart111111111111111111111111111111111111111111"/>
    <w:rsid w:val="00217F31"/>
  </w:style>
  <w:style w:type="character" w:customStyle="1" w:styleId="WW-Absatz-Standardschriftart1111111111111111111111111111111111111111111">
    <w:name w:val="WW-Absatz-Standardschriftart1111111111111111111111111111111111111111111"/>
    <w:rsid w:val="00217F31"/>
  </w:style>
  <w:style w:type="character" w:customStyle="1" w:styleId="WW-Absatz-Standardschriftart11111111111111111111111111111111111111111111">
    <w:name w:val="WW-Absatz-Standardschriftart11111111111111111111111111111111111111111111"/>
    <w:rsid w:val="00217F31"/>
  </w:style>
  <w:style w:type="character" w:customStyle="1" w:styleId="WW-Absatz-Standardschriftart111111111111111111111111111111111111111111111">
    <w:name w:val="WW-Absatz-Standardschriftart111111111111111111111111111111111111111111111"/>
    <w:rsid w:val="00217F31"/>
  </w:style>
  <w:style w:type="character" w:customStyle="1" w:styleId="WW-Absatz-Standardschriftart1111111111111111111111111111111111111111111111">
    <w:name w:val="WW-Absatz-Standardschriftart1111111111111111111111111111111111111111111111"/>
    <w:rsid w:val="00217F31"/>
  </w:style>
  <w:style w:type="character" w:customStyle="1" w:styleId="WW-Absatz-Standardschriftart11111111111111111111111111111111111111111111111">
    <w:name w:val="WW-Absatz-Standardschriftart11111111111111111111111111111111111111111111111"/>
    <w:rsid w:val="00217F31"/>
  </w:style>
  <w:style w:type="character" w:customStyle="1" w:styleId="WW-Absatz-Standardschriftart111111111111111111111111111111111111111111111111">
    <w:name w:val="WW-Absatz-Standardschriftart111111111111111111111111111111111111111111111111"/>
    <w:rsid w:val="00217F31"/>
  </w:style>
  <w:style w:type="character" w:customStyle="1" w:styleId="WW-Absatz-Standardschriftart1111111111111111111111111111111111111111111111111">
    <w:name w:val="WW-Absatz-Standardschriftart1111111111111111111111111111111111111111111111111"/>
    <w:rsid w:val="00217F3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17F3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17F31"/>
  </w:style>
  <w:style w:type="character" w:customStyle="1" w:styleId="7">
    <w:name w:val="Основной шрифт абзаца7"/>
    <w:rsid w:val="00217F3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17F31"/>
  </w:style>
  <w:style w:type="character" w:customStyle="1" w:styleId="6">
    <w:name w:val="Основной шрифт абзаца6"/>
    <w:rsid w:val="00217F3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17F3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17F3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17F3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17F3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17F31"/>
  </w:style>
  <w:style w:type="character" w:customStyle="1" w:styleId="5">
    <w:name w:val="Основной шрифт абзаца5"/>
    <w:rsid w:val="00217F3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17F3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17F31"/>
  </w:style>
  <w:style w:type="character" w:customStyle="1" w:styleId="4">
    <w:name w:val="Основной шрифт абзаца4"/>
    <w:rsid w:val="00217F3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17F3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17F3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17F3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17F3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17F3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17F3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17F3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17F31"/>
  </w:style>
  <w:style w:type="character" w:customStyle="1" w:styleId="3">
    <w:name w:val="Основной шрифт абзаца3"/>
    <w:rsid w:val="00217F31"/>
  </w:style>
  <w:style w:type="character" w:customStyle="1" w:styleId="21">
    <w:name w:val="Основной шрифт абзаца2"/>
    <w:rsid w:val="00217F31"/>
  </w:style>
  <w:style w:type="character" w:customStyle="1" w:styleId="16">
    <w:name w:val="Основной шрифт абзаца1"/>
    <w:rsid w:val="00217F31"/>
  </w:style>
  <w:style w:type="character" w:customStyle="1" w:styleId="ae">
    <w:name w:val="Символ нумерации"/>
    <w:rsid w:val="00217F31"/>
  </w:style>
  <w:style w:type="character" w:customStyle="1" w:styleId="af">
    <w:name w:val="Маркеры списка"/>
    <w:rsid w:val="00217F31"/>
    <w:rPr>
      <w:rFonts w:ascii="OpenSymbol" w:eastAsia="OpenSymbol" w:hAnsi="OpenSymbol" w:cs="OpenSymbol"/>
    </w:rPr>
  </w:style>
  <w:style w:type="character" w:customStyle="1" w:styleId="ConsPlusNormal0">
    <w:name w:val="ConsPlusNormal Знак"/>
    <w:rsid w:val="00217F31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af0">
    <w:name w:val="Заголовок"/>
    <w:basedOn w:val="a"/>
    <w:next w:val="ab"/>
    <w:rsid w:val="00217F3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0">
    <w:name w:val="Название15"/>
    <w:basedOn w:val="a"/>
    <w:rsid w:val="00217F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1">
    <w:name w:val="Указатель15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0">
    <w:name w:val="Название14"/>
    <w:basedOn w:val="a"/>
    <w:rsid w:val="00217F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1">
    <w:name w:val="Указатель14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0">
    <w:name w:val="Название13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1">
    <w:name w:val="Указатель13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21">
    <w:name w:val="Название12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1">
    <w:name w:val="Название11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2">
    <w:name w:val="Указатель11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01">
    <w:name w:val="Название10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90">
    <w:name w:val="Название9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80">
    <w:name w:val="Название8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70">
    <w:name w:val="Название7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1">
    <w:name w:val="Указатель7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60">
    <w:name w:val="Название6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50">
    <w:name w:val="Название5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40">
    <w:name w:val="Название4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7">
    <w:name w:val="Название1"/>
    <w:basedOn w:val="a"/>
    <w:rsid w:val="00217F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217F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1">
    <w:name w:val="header"/>
    <w:basedOn w:val="a"/>
    <w:link w:val="af2"/>
    <w:rsid w:val="00217F3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217F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17F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17F31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872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semiHidden/>
    <w:unhideWhenUsed/>
    <w:rsid w:val="00AE7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E7735"/>
  </w:style>
  <w:style w:type="paragraph" w:customStyle="1" w:styleId="ConsNormal">
    <w:name w:val="ConsNormal"/>
    <w:rsid w:val="00380D6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Normal (Web)"/>
    <w:basedOn w:val="a"/>
    <w:uiPriority w:val="99"/>
    <w:unhideWhenUsed/>
    <w:rsid w:val="004D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D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2019-12-03T01:58:00Z</cp:lastPrinted>
  <dcterms:created xsi:type="dcterms:W3CDTF">2016-01-11T06:26:00Z</dcterms:created>
  <dcterms:modified xsi:type="dcterms:W3CDTF">2019-12-03T01:59:00Z</dcterms:modified>
</cp:coreProperties>
</file>