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74040" cy="690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КОЧЕРГИНСКИЙ СЕЛЬСКИЙ СОВЕТ ДЕПУТАТОВ</w:t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КУРАГИНСКОГО РАЙОНА</w:t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10.03.2020                                         с. Кочергино                                               № 12-п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«Об организации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первичного воинского учёта</w:t>
      </w:r>
    </w:p>
    <w:p w:rsid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граждан на территории муниципального образования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Кочергинский  сельсовет»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Default="00F70782" w:rsidP="00F7078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70782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. № 719 «Об утверждении Положения о воинском учёте», 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Кочергинского сельсовета Курагинского района  Красноярского края,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70782" w:rsidRPr="00F70782" w:rsidRDefault="00F70782" w:rsidP="00F7078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Признать утратившим силу Постановление администрации Кочергинского сельсовета от 20.12.2018 № 70а-п «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«Об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и осуществлении первичного воинского учёта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граждан на территории муниципального образования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Кочергинский  сельсовет»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0782" w:rsidRPr="00F70782" w:rsidRDefault="00F70782" w:rsidP="00F7078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«Об организации и осуществлении первичного  воинского учёта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Кочергинский  сельсовет» (прилагается).</w:t>
      </w:r>
    </w:p>
    <w:p w:rsidR="00F70782" w:rsidRPr="00F70782" w:rsidRDefault="00F70782" w:rsidP="00F7078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.  Утвердить «Должностные инструкции начальника военно-учётного стола»  (прилагается).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3.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507E1E">
        <w:rPr>
          <w:rFonts w:ascii="Times New Roman" w:hAnsi="Times New Roman" w:cs="Times New Roman"/>
          <w:color w:val="auto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0782" w:rsidRPr="00F70782" w:rsidRDefault="00F70782" w:rsidP="00F70782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4.  </w:t>
      </w:r>
      <w:r w:rsidR="00507E1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дня, следующего за днем официального опубликования в газете Кочергинский вестник. 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Кочергинского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сельсовета                                                       Е. А.Мосягина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D77B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от 10.03.2020 № 12-п </w:t>
      </w:r>
    </w:p>
    <w:p w:rsid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</w:p>
    <w:p w:rsid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«Об организации и осуществлении </w:t>
      </w:r>
    </w:p>
    <w:p w:rsid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первичного воинского учёта граждан </w:t>
      </w:r>
    </w:p>
    <w:p w:rsid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0782" w:rsidRPr="00F70782" w:rsidRDefault="00F70782" w:rsidP="00F70782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образования Кочергинский  сельсовет»</w:t>
      </w:r>
    </w:p>
    <w:p w:rsid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>О В0ЕННО-УЧЕТНОМ СТОЛЕ</w:t>
      </w: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КОЧЕРГИНСКИЙ СЕЛЬСОВЕТ</w:t>
      </w:r>
    </w:p>
    <w:p w:rsidR="00F70782" w:rsidRDefault="00F70782" w:rsidP="00F7078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 1.1. </w:t>
      </w:r>
      <w:proofErr w:type="spell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Военно</w:t>
      </w:r>
      <w:proofErr w:type="spell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F70782">
        <w:rPr>
          <w:rFonts w:ascii="Times New Roman" w:hAnsi="Times New Roman" w:cs="Times New Roman"/>
          <w:color w:val="auto"/>
          <w:sz w:val="28"/>
          <w:szCs w:val="28"/>
        </w:rPr>
        <w:t>учётый</w:t>
      </w:r>
      <w:proofErr w:type="spell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стол администрации Кочергинского сельсовета (далее - ВУС) является структурным подразделением администрации органа местного самоуправления.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  1.2.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 с изменениями согласно закона от 22.08.2004 г. №122, от 28.03.1998 г. №53-ФЗ «О воинской обязанности и военной службе», «Положением о воинском учёте», утверждённым Постановлением Правительства Российской Федерации от 27.11.2006 г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« 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</w:t>
      </w:r>
      <w:r w:rsidR="00D77BBE">
        <w:rPr>
          <w:rFonts w:ascii="Times New Roman" w:hAnsi="Times New Roman" w:cs="Times New Roman"/>
          <w:color w:val="auto"/>
          <w:sz w:val="28"/>
          <w:szCs w:val="28"/>
        </w:rPr>
        <w:t>асти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, органах местного самоуправления и организациях», Уставом МО Кочергинский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сельсовет, иными нормативными правовыми актами муниципального образования, а также настоящим Положением.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1.3. Положение о ВУС утверждается руководителем  муниципального образования Кочергинский сельсовет.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2. Основные задачи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D77BB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2.1.  Основными задачами ВУС являются: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мобилизации в Российской Федерации».</w:t>
      </w:r>
      <w:proofErr w:type="gramEnd"/>
    </w:p>
    <w:p w:rsidR="00F70782" w:rsidRPr="00F70782" w:rsidRDefault="00F70782" w:rsidP="00D77BB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учёта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о гражданах                          состоящих на воинском учёте; 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70782" w:rsidRPr="00F70782" w:rsidRDefault="00F70782" w:rsidP="00D77BB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3.    Функции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3.1.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3.2.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 на территории, на которой осуществляет свою деятельность орган местного самоуправления.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3.3.  Выявлять совместно с органами внутренних дел граждан, постоянно или временно проживающих, а территории, на которой осуществляет свою деятельность  орган местного самоуправления, обязанных состоять на воинском учёте.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3.4.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3.5.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3.6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>о указанию военного комиссариата оповещать граждан о вызовах в военный комиссариат.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3.7.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Своевременно вносить изменения в сведения, содержащихся в документах первичного воинского учёта, и в 2-недельный срок сообщать о внесённых изменениях в военный комиссариат.</w:t>
      </w:r>
      <w:proofErr w:type="gramEnd"/>
    </w:p>
    <w:p w:rsidR="00F70782" w:rsidRPr="00D77BBE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D77BBE">
        <w:rPr>
          <w:rFonts w:ascii="Times New Roman" w:hAnsi="Times New Roman" w:cs="Times New Roman"/>
          <w:color w:val="auto"/>
          <w:sz w:val="28"/>
          <w:szCs w:val="28"/>
        </w:rPr>
        <w:t xml:space="preserve">3.8. </w:t>
      </w:r>
      <w:r w:rsidR="00D77BBE" w:rsidRPr="00D77BBE">
        <w:rPr>
          <w:rFonts w:ascii="Times New Roman" w:hAnsi="Times New Roman" w:cs="Times New Roman"/>
          <w:color w:val="auto"/>
          <w:sz w:val="28"/>
          <w:szCs w:val="28"/>
        </w:rPr>
        <w:t>При осуществлении первичного воинского учета органом местного самоуправления предоставляется в военный комиссариат е</w:t>
      </w:r>
      <w:r w:rsidRPr="00D77BBE">
        <w:rPr>
          <w:rFonts w:ascii="Times New Roman" w:hAnsi="Times New Roman" w:cs="Times New Roman"/>
          <w:color w:val="auto"/>
          <w:sz w:val="28"/>
          <w:szCs w:val="28"/>
        </w:rPr>
        <w:t xml:space="preserve">жегодно до 1 </w:t>
      </w:r>
      <w:r w:rsidR="00D77BBE" w:rsidRPr="00D77BBE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D77B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7BBE" w:rsidRPr="00D77BBE">
        <w:rPr>
          <w:rFonts w:ascii="Times New Roman" w:hAnsi="Times New Roman" w:cs="Times New Roman"/>
          <w:color w:val="auto"/>
          <w:sz w:val="28"/>
          <w:szCs w:val="28"/>
        </w:rPr>
        <w:t>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3.9.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7BBE" w:rsidRPr="00F70782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D77BBE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от 10.03.2020 № 12-п </w:t>
      </w:r>
    </w:p>
    <w:p w:rsidR="00D77BBE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</w:p>
    <w:p w:rsidR="00D77BBE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«Об организации и осуществлении </w:t>
      </w:r>
    </w:p>
    <w:p w:rsidR="00D77BBE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первичного воинского учёта граждан </w:t>
      </w:r>
    </w:p>
    <w:p w:rsidR="00D77BBE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7BBE" w:rsidRPr="00F70782" w:rsidRDefault="00D77BBE" w:rsidP="00D77BBE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образования Кочергинский  сельсовет»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7BBE" w:rsidRDefault="00F70782" w:rsidP="00D77BBE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ФУНКЦИОНАЛЬНЫЕ ОБЯЗАННОСТИ </w:t>
      </w:r>
    </w:p>
    <w:p w:rsidR="00D77BBE" w:rsidRDefault="00F70782" w:rsidP="00D77BBE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ОСУЩЕСТВЛЕНИЮ ПЕРВИЧНОГО ВОИНСКОГО УЧЕТА  </w:t>
      </w:r>
    </w:p>
    <w:p w:rsidR="00F70782" w:rsidRPr="00F70782" w:rsidRDefault="00D77BBE" w:rsidP="00D77BBE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МУНИЦИПАЛЬНОГО ОБРАЗОВАНИЯ </w:t>
      </w:r>
      <w:r w:rsidR="00F70782"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КОЧЕРГИНСКОГО СЕЛЬСОВЕТА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70782" w:rsidRPr="00F70782" w:rsidRDefault="00F70782" w:rsidP="00D77BBE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>1. Основные задачи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Основными задачами ВУС являются: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</w:t>
      </w:r>
      <w:r w:rsidR="00587C0A">
        <w:rPr>
          <w:rFonts w:ascii="Times New Roman" w:hAnsi="Times New Roman" w:cs="Times New Roman"/>
          <w:color w:val="auto"/>
          <w:sz w:val="28"/>
          <w:szCs w:val="28"/>
        </w:rPr>
        <w:t>лизации в Российской Федерации»;</w:t>
      </w:r>
      <w:proofErr w:type="gramEnd"/>
    </w:p>
    <w:p w:rsidR="00F70782" w:rsidRPr="00F70782" w:rsidRDefault="00F70782" w:rsidP="00587C0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учёта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о гражданах                          состоящих на воинском учёте; </w:t>
      </w:r>
    </w:p>
    <w:p w:rsidR="00F70782" w:rsidRPr="00F70782" w:rsidRDefault="00F70782" w:rsidP="00587C0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70782" w:rsidRPr="00F70782" w:rsidRDefault="00F70782" w:rsidP="00587C0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2.   Функциональные обязанности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2</w:t>
      </w:r>
      <w:r w:rsidR="00587C0A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самоуправления, согласно плану работы</w:t>
      </w:r>
      <w:r w:rsidRPr="00F70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>по осуществлению первичного воинского учёта.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2.2.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 на территории, на которой осуществляет свою деятельность орган местного самоуправления.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2.3.  Выявлять совместно с органами внутренних дел граждан, постоянно или временно проживающих, а территории, на которой осуществляет свою деятельность  орган местного самоуправления, обязанных состоять на воинском учёте.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2.4.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2.5.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2.6</w:t>
      </w:r>
      <w:r w:rsidR="00587C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По указанию военного комиссариата оповещать граждан о вызовах в военный комиссариат.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2.7.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Своевременно вносить изменения в сведения, содержащихся в документах первичного воинского учёта, и в 2-недельный срок сообщать о внесённых изменениях в военный комиссариат.</w:t>
      </w:r>
      <w:proofErr w:type="gramEnd"/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2.8. </w:t>
      </w:r>
      <w:r w:rsidR="00587C0A" w:rsidRPr="00D77BBE">
        <w:rPr>
          <w:rFonts w:ascii="Times New Roman" w:hAnsi="Times New Roman" w:cs="Times New Roman"/>
          <w:color w:val="auto"/>
          <w:sz w:val="28"/>
          <w:szCs w:val="28"/>
        </w:rPr>
        <w:t>При осуществлении первичного воинского учета органом местного самоуправления предоставляется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    2.9.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F7078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70782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исполнением.</w:t>
      </w: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782" w:rsidRPr="00F70782" w:rsidRDefault="00F70782" w:rsidP="00F7078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48EB" w:rsidRPr="00F70782" w:rsidRDefault="003048EB" w:rsidP="00F7078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048EB" w:rsidRPr="00F70782" w:rsidSect="00F7078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782"/>
    <w:rsid w:val="003048EB"/>
    <w:rsid w:val="00507E1E"/>
    <w:rsid w:val="00587C0A"/>
    <w:rsid w:val="0091164F"/>
    <w:rsid w:val="00D77BBE"/>
    <w:rsid w:val="00F7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0782"/>
    <w:pPr>
      <w:suppressAutoHyphens/>
      <w:spacing w:after="0" w:line="240" w:lineRule="auto"/>
    </w:pPr>
    <w:rPr>
      <w:rFonts w:ascii="Calibri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2020-03-10T04:07:00Z</cp:lastPrinted>
  <dcterms:created xsi:type="dcterms:W3CDTF">2020-03-10T03:44:00Z</dcterms:created>
  <dcterms:modified xsi:type="dcterms:W3CDTF">2020-03-10T07:17:00Z</dcterms:modified>
</cp:coreProperties>
</file>