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5C" w:rsidRPr="00B40D5C" w:rsidRDefault="00B40D5C" w:rsidP="00B40D5C">
      <w:pPr>
        <w:jc w:val="center"/>
        <w:rPr>
          <w:rFonts w:ascii="Times New Roman" w:hAnsi="Times New Roman" w:cs="Times New Roman"/>
          <w:sz w:val="24"/>
          <w:szCs w:val="24"/>
        </w:rPr>
      </w:pPr>
      <w:r w:rsidRPr="00B40D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2770" cy="682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2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D5C" w:rsidRPr="00B40D5C" w:rsidRDefault="00B40D5C" w:rsidP="00B40D5C">
      <w:pPr>
        <w:jc w:val="center"/>
        <w:rPr>
          <w:rFonts w:ascii="Times New Roman" w:hAnsi="Times New Roman" w:cs="Times New Roman"/>
          <w:sz w:val="24"/>
          <w:szCs w:val="24"/>
        </w:rPr>
      </w:pPr>
      <w:r w:rsidRPr="00B40D5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40D5C" w:rsidRPr="00B40D5C" w:rsidRDefault="00B40D5C" w:rsidP="00B40D5C">
      <w:pPr>
        <w:jc w:val="center"/>
        <w:rPr>
          <w:rFonts w:ascii="Times New Roman" w:hAnsi="Times New Roman" w:cs="Times New Roman"/>
          <w:sz w:val="24"/>
          <w:szCs w:val="24"/>
        </w:rPr>
      </w:pPr>
      <w:r w:rsidRPr="00B40D5C">
        <w:rPr>
          <w:rFonts w:ascii="Times New Roman" w:hAnsi="Times New Roman" w:cs="Times New Roman"/>
          <w:sz w:val="24"/>
          <w:szCs w:val="24"/>
        </w:rPr>
        <w:t>КОЧЕРГИНСКИЙ СЕЛЬСКИЙ СОВЕТ ДЕПУТАТОВ</w:t>
      </w:r>
    </w:p>
    <w:p w:rsidR="00B40D5C" w:rsidRPr="00B40D5C" w:rsidRDefault="00B40D5C" w:rsidP="00B40D5C">
      <w:pPr>
        <w:jc w:val="center"/>
        <w:rPr>
          <w:rFonts w:ascii="Times New Roman" w:hAnsi="Times New Roman" w:cs="Times New Roman"/>
          <w:sz w:val="24"/>
          <w:szCs w:val="24"/>
        </w:rPr>
      </w:pPr>
      <w:r w:rsidRPr="00B40D5C">
        <w:rPr>
          <w:rFonts w:ascii="Times New Roman" w:hAnsi="Times New Roman" w:cs="Times New Roman"/>
          <w:sz w:val="24"/>
          <w:szCs w:val="24"/>
        </w:rPr>
        <w:t>КУРАГИНСКОГО РАЙОНА</w:t>
      </w:r>
    </w:p>
    <w:p w:rsidR="00B40D5C" w:rsidRPr="00B40D5C" w:rsidRDefault="00B40D5C" w:rsidP="00B40D5C">
      <w:pPr>
        <w:jc w:val="center"/>
        <w:rPr>
          <w:rFonts w:ascii="Times New Roman" w:hAnsi="Times New Roman" w:cs="Times New Roman"/>
          <w:sz w:val="24"/>
          <w:szCs w:val="24"/>
        </w:rPr>
      </w:pPr>
      <w:r w:rsidRPr="00B40D5C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B40D5C" w:rsidRPr="00B40D5C" w:rsidRDefault="00B40D5C" w:rsidP="00B40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D5C">
        <w:rPr>
          <w:rFonts w:ascii="Times New Roman" w:hAnsi="Times New Roman" w:cs="Times New Roman"/>
          <w:sz w:val="24"/>
          <w:szCs w:val="24"/>
        </w:rPr>
        <w:t>РЕШЕНИЕ</w:t>
      </w:r>
    </w:p>
    <w:p w:rsidR="00B40D5C" w:rsidRPr="00B40D5C" w:rsidRDefault="00B40D5C" w:rsidP="00B40D5C">
      <w:pPr>
        <w:pStyle w:val="Normal"/>
        <w:widowControl/>
      </w:pPr>
      <w:r>
        <w:t>21.05</w:t>
      </w:r>
      <w:r w:rsidRPr="00B40D5C">
        <w:t xml:space="preserve">.2020                           </w:t>
      </w:r>
      <w:r>
        <w:t xml:space="preserve">              </w:t>
      </w:r>
      <w:r w:rsidRPr="00B40D5C">
        <w:t xml:space="preserve">        с. Кочергино                               </w:t>
      </w:r>
      <w:r>
        <w:t xml:space="preserve">   </w:t>
      </w:r>
      <w:r w:rsidRPr="00B40D5C">
        <w:t xml:space="preserve">    № </w:t>
      </w:r>
      <w:r>
        <w:t>43-143</w:t>
      </w:r>
      <w:r w:rsidRPr="00B40D5C">
        <w:t>-р</w:t>
      </w:r>
    </w:p>
    <w:p w:rsidR="00B40D5C" w:rsidRPr="00B40D5C" w:rsidRDefault="00B40D5C" w:rsidP="00B40D5C">
      <w:pPr>
        <w:pStyle w:val="Normal"/>
        <w:widowControl/>
      </w:pPr>
    </w:p>
    <w:p w:rsidR="00B40D5C" w:rsidRPr="00B40D5C" w:rsidRDefault="00B40D5C" w:rsidP="00B40D5C">
      <w:pPr>
        <w:pStyle w:val="Normal"/>
        <w:widowControl/>
      </w:pPr>
      <w:r w:rsidRPr="00B40D5C">
        <w:t>О внесении изменений в Решение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</w:p>
    <w:p w:rsidR="00B40D5C" w:rsidRPr="00B40D5C" w:rsidRDefault="00B40D5C" w:rsidP="00B40D5C">
      <w:pPr>
        <w:pStyle w:val="Normal"/>
        <w:widowControl/>
      </w:pPr>
    </w:p>
    <w:p w:rsidR="00B40D5C" w:rsidRPr="00B40D5C" w:rsidRDefault="00B40D5C" w:rsidP="00B40D5C">
      <w:pPr>
        <w:pStyle w:val="Normal"/>
        <w:widowControl/>
        <w:ind w:firstLine="709"/>
        <w:jc w:val="both"/>
      </w:pPr>
      <w:proofErr w:type="gramStart"/>
      <w:r w:rsidRPr="00B40D5C"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Красноярского края от 24.04.2008 г. № 5-1565 «Об особенностях правового регулирования муниципальной службы в Красноярском крае», Постановления Правительства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</w:t>
      </w:r>
      <w:proofErr w:type="gramEnd"/>
      <w:r w:rsidRPr="00B40D5C">
        <w:t>, лиц, замещающих иные муниципальные должности, и муниципальных служащих», Распоряжения правительства РФ от 13.03.2019 № 415-р, статьи 21 Устава муниципального образования Кочергинский сельсовет, сельский Совет депутатов РЕШИЛ:</w:t>
      </w:r>
    </w:p>
    <w:p w:rsidR="00B40D5C" w:rsidRPr="00B40D5C" w:rsidRDefault="00B40D5C" w:rsidP="00B40D5C">
      <w:pPr>
        <w:pStyle w:val="Normal"/>
        <w:widowControl/>
        <w:ind w:firstLine="709"/>
        <w:jc w:val="both"/>
      </w:pPr>
      <w:r w:rsidRPr="00B40D5C">
        <w:t>Внести в решение Кочергинского сельского Совета депутатов от 18.05.2015г. № 63-158-р 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(с изменениями, внесенными решением сельского Совета депутатов от 19.12.2016 № 14-34-р; от 15.06.2017 № 18-47-р, от 15.12.2017 № 23-65-р, от 05.09.2018 № 29-83-р, от 12.09.20219 № 37-120-р) следующие изменения:</w:t>
      </w:r>
    </w:p>
    <w:p w:rsidR="00B40D5C" w:rsidRPr="00B40D5C" w:rsidRDefault="00B40D5C" w:rsidP="00B40D5C">
      <w:pPr>
        <w:pStyle w:val="Normal"/>
        <w:widowControl/>
        <w:numPr>
          <w:ilvl w:val="0"/>
          <w:numId w:val="1"/>
        </w:numPr>
        <w:ind w:left="0" w:firstLine="709"/>
        <w:jc w:val="both"/>
      </w:pPr>
      <w:r w:rsidRPr="00B40D5C">
        <w:t>В пункте 2 приложения 2 к решению цифры «15 212» заменить цифрами «18 254».</w:t>
      </w:r>
    </w:p>
    <w:p w:rsidR="00B40D5C" w:rsidRPr="00B40D5C" w:rsidRDefault="00B40D5C" w:rsidP="00B40D5C">
      <w:pPr>
        <w:pStyle w:val="Normal"/>
        <w:widowControl/>
        <w:numPr>
          <w:ilvl w:val="0"/>
          <w:numId w:val="1"/>
        </w:numPr>
        <w:ind w:left="0" w:firstLine="709"/>
        <w:jc w:val="both"/>
      </w:pPr>
      <w:r w:rsidRPr="00B40D5C">
        <w:t>Подпункт 3.1.1 пункта 3 приложения 3 изложить в новой редакции:</w:t>
      </w:r>
    </w:p>
    <w:p w:rsidR="00B40D5C" w:rsidRPr="00B40D5C" w:rsidRDefault="00B40D5C" w:rsidP="00B40D5C">
      <w:pPr>
        <w:pStyle w:val="Normal"/>
        <w:widowControl/>
        <w:ind w:left="709"/>
        <w:jc w:val="both"/>
      </w:pPr>
      <w:r w:rsidRPr="00B40D5C">
        <w:t xml:space="preserve">«3.1. Размеры должностных окладов муниципальных служащих: </w:t>
      </w:r>
    </w:p>
    <w:p w:rsidR="00B40D5C" w:rsidRPr="00B40D5C" w:rsidRDefault="00B40D5C" w:rsidP="00B40D5C">
      <w:pPr>
        <w:pStyle w:val="Normal"/>
        <w:widowControl/>
        <w:ind w:left="709"/>
        <w:jc w:val="both"/>
      </w:pPr>
    </w:p>
    <w:tbl>
      <w:tblPr>
        <w:tblW w:w="9512" w:type="dxa"/>
        <w:tblInd w:w="108" w:type="dxa"/>
        <w:tblLayout w:type="fixed"/>
        <w:tblLook w:val="0000"/>
      </w:tblPr>
      <w:tblGrid>
        <w:gridCol w:w="5614"/>
        <w:gridCol w:w="3596"/>
        <w:gridCol w:w="302"/>
      </w:tblGrid>
      <w:tr w:rsidR="00B40D5C" w:rsidRPr="00B40D5C" w:rsidTr="001F2E87">
        <w:trPr>
          <w:trHeight w:val="371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D5C" w:rsidRPr="00B40D5C" w:rsidRDefault="00B40D5C" w:rsidP="001F2E87">
            <w:pPr>
              <w:pStyle w:val="Normal"/>
              <w:autoSpaceDE w:val="0"/>
              <w:snapToGrid w:val="0"/>
              <w:jc w:val="center"/>
            </w:pPr>
            <w:r w:rsidRPr="00B40D5C">
              <w:t>Наименование должности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C" w:rsidRPr="00B40D5C" w:rsidRDefault="00B40D5C" w:rsidP="001F2E87">
            <w:pPr>
              <w:pStyle w:val="Normal"/>
              <w:autoSpaceDE w:val="0"/>
              <w:snapToGrid w:val="0"/>
              <w:jc w:val="center"/>
            </w:pPr>
            <w:r w:rsidRPr="00B40D5C">
              <w:t>Должностной оклад</w:t>
            </w: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B40D5C" w:rsidRPr="00B40D5C" w:rsidRDefault="00B40D5C" w:rsidP="001F2E87">
            <w:pPr>
              <w:pStyle w:val="Normal"/>
              <w:autoSpaceDE w:val="0"/>
              <w:snapToGrid w:val="0"/>
              <w:jc w:val="center"/>
            </w:pPr>
          </w:p>
        </w:tc>
      </w:tr>
      <w:tr w:rsidR="00B40D5C" w:rsidRPr="00B40D5C" w:rsidTr="001F2E87">
        <w:trPr>
          <w:trHeight w:val="371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D5C" w:rsidRPr="00B40D5C" w:rsidRDefault="00B40D5C" w:rsidP="001F2E87">
            <w:pPr>
              <w:pStyle w:val="Normal"/>
              <w:autoSpaceDE w:val="0"/>
              <w:snapToGrid w:val="0"/>
            </w:pPr>
            <w:r w:rsidRPr="00B40D5C">
              <w:t>Заместитель главы администрации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C" w:rsidRPr="00B40D5C" w:rsidRDefault="00B40D5C" w:rsidP="001F2E87">
            <w:pPr>
              <w:pStyle w:val="Normal"/>
              <w:autoSpaceDE w:val="0"/>
              <w:snapToGrid w:val="0"/>
              <w:jc w:val="center"/>
            </w:pPr>
            <w:r w:rsidRPr="00B40D5C">
              <w:t>4 203</w:t>
            </w: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B40D5C" w:rsidRPr="00B40D5C" w:rsidRDefault="00B40D5C" w:rsidP="001F2E87">
            <w:pPr>
              <w:pStyle w:val="Normal"/>
              <w:autoSpaceDE w:val="0"/>
              <w:snapToGrid w:val="0"/>
              <w:jc w:val="center"/>
            </w:pPr>
          </w:p>
        </w:tc>
      </w:tr>
      <w:tr w:rsidR="00B40D5C" w:rsidRPr="00B40D5C" w:rsidTr="001F2E87">
        <w:trPr>
          <w:trHeight w:val="371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D5C" w:rsidRPr="00B40D5C" w:rsidRDefault="00B40D5C" w:rsidP="001F2E87">
            <w:pPr>
              <w:pStyle w:val="Normal"/>
              <w:autoSpaceDE w:val="0"/>
              <w:snapToGrid w:val="0"/>
            </w:pPr>
            <w:r w:rsidRPr="00B40D5C">
              <w:t>Главный бухгалтер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C" w:rsidRPr="00B40D5C" w:rsidRDefault="00B40D5C" w:rsidP="001F2E87">
            <w:pPr>
              <w:pStyle w:val="Normal"/>
              <w:autoSpaceDE w:val="0"/>
              <w:snapToGrid w:val="0"/>
              <w:jc w:val="center"/>
            </w:pPr>
            <w:r w:rsidRPr="00B40D5C">
              <w:t>3 803</w:t>
            </w: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B40D5C" w:rsidRPr="00B40D5C" w:rsidRDefault="00B40D5C" w:rsidP="001F2E87">
            <w:pPr>
              <w:pStyle w:val="Normal"/>
              <w:autoSpaceDE w:val="0"/>
              <w:snapToGrid w:val="0"/>
              <w:jc w:val="center"/>
            </w:pPr>
          </w:p>
        </w:tc>
      </w:tr>
      <w:tr w:rsidR="00B40D5C" w:rsidRPr="00B40D5C" w:rsidTr="001F2E87">
        <w:trPr>
          <w:trHeight w:val="81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D5C" w:rsidRPr="00B40D5C" w:rsidRDefault="00B40D5C" w:rsidP="001F2E87">
            <w:pPr>
              <w:pStyle w:val="Normal"/>
              <w:autoSpaceDE w:val="0"/>
              <w:snapToGrid w:val="0"/>
            </w:pPr>
            <w:r w:rsidRPr="00B40D5C">
              <w:t>Специалист 1 категории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5C" w:rsidRPr="00B40D5C" w:rsidRDefault="00B40D5C" w:rsidP="001F2E87">
            <w:pPr>
              <w:pStyle w:val="Normal"/>
              <w:autoSpaceDE w:val="0"/>
              <w:snapToGrid w:val="0"/>
              <w:jc w:val="center"/>
            </w:pPr>
            <w:r w:rsidRPr="00B40D5C">
              <w:t>3 427</w:t>
            </w:r>
          </w:p>
        </w:tc>
        <w:tc>
          <w:tcPr>
            <w:tcW w:w="302" w:type="dxa"/>
            <w:tcBorders>
              <w:left w:val="single" w:sz="4" w:space="0" w:color="auto"/>
            </w:tcBorders>
          </w:tcPr>
          <w:p w:rsidR="00B40D5C" w:rsidRPr="00B40D5C" w:rsidRDefault="00B40D5C" w:rsidP="001F2E87">
            <w:pPr>
              <w:pStyle w:val="Normal"/>
              <w:autoSpaceDE w:val="0"/>
              <w:snapToGrid w:val="0"/>
              <w:jc w:val="center"/>
            </w:pPr>
            <w:r w:rsidRPr="00B40D5C">
              <w:t>»</w:t>
            </w:r>
          </w:p>
        </w:tc>
      </w:tr>
    </w:tbl>
    <w:p w:rsidR="00B40D5C" w:rsidRPr="00B40D5C" w:rsidRDefault="00B40D5C" w:rsidP="00B40D5C">
      <w:pPr>
        <w:pStyle w:val="Normal"/>
        <w:widowControl/>
        <w:ind w:left="709"/>
        <w:jc w:val="both"/>
      </w:pPr>
    </w:p>
    <w:p w:rsidR="00B40D5C" w:rsidRPr="00B40D5C" w:rsidRDefault="00B40D5C" w:rsidP="00B40D5C">
      <w:pPr>
        <w:pStyle w:val="Normal"/>
        <w:widowControl/>
        <w:numPr>
          <w:ilvl w:val="0"/>
          <w:numId w:val="1"/>
        </w:numPr>
        <w:jc w:val="both"/>
      </w:pPr>
      <w:proofErr w:type="gramStart"/>
      <w:r w:rsidRPr="00B40D5C">
        <w:t>Контроль за</w:t>
      </w:r>
      <w:proofErr w:type="gramEnd"/>
      <w:r w:rsidRPr="00B40D5C">
        <w:t xml:space="preserve"> исполнением данного решения оставляю за собой.</w:t>
      </w:r>
    </w:p>
    <w:p w:rsidR="00B40D5C" w:rsidRPr="00B40D5C" w:rsidRDefault="00B40D5C" w:rsidP="00B40D5C">
      <w:pPr>
        <w:pStyle w:val="Normal"/>
        <w:widowControl/>
        <w:numPr>
          <w:ilvl w:val="0"/>
          <w:numId w:val="1"/>
        </w:numPr>
        <w:ind w:left="0" w:firstLine="709"/>
        <w:jc w:val="both"/>
      </w:pPr>
      <w:r w:rsidRPr="00B40D5C">
        <w:lastRenderedPageBreak/>
        <w:t xml:space="preserve"> Решение вступает в силу в день, следующий за днем официального опубликования в газете «Кочергинский вестник» и применяется к правоотношениям, возникшим с 01 июня 2020 года.</w:t>
      </w:r>
    </w:p>
    <w:tbl>
      <w:tblPr>
        <w:tblW w:w="0" w:type="auto"/>
        <w:tblInd w:w="108" w:type="dxa"/>
        <w:tblLayout w:type="fixed"/>
        <w:tblLook w:val="0000"/>
      </w:tblPr>
      <w:tblGrid>
        <w:gridCol w:w="9705"/>
      </w:tblGrid>
      <w:tr w:rsidR="00B40D5C" w:rsidRPr="00B40D5C" w:rsidTr="001F2E87">
        <w:trPr>
          <w:trHeight w:val="1841"/>
        </w:trPr>
        <w:tc>
          <w:tcPr>
            <w:tcW w:w="9705" w:type="dxa"/>
          </w:tcPr>
          <w:p w:rsidR="00B40D5C" w:rsidRPr="00B40D5C" w:rsidRDefault="00B40D5C" w:rsidP="001F2E87">
            <w:pPr>
              <w:pStyle w:val="Normal"/>
              <w:widowControl/>
              <w:snapToGrid w:val="0"/>
              <w:jc w:val="both"/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4849"/>
              <w:gridCol w:w="4394"/>
            </w:tblGrid>
            <w:tr w:rsidR="00B40D5C" w:rsidRPr="00B40D5C" w:rsidTr="001F2E87">
              <w:tc>
                <w:tcPr>
                  <w:tcW w:w="4849" w:type="dxa"/>
                  <w:shd w:val="clear" w:color="auto" w:fill="auto"/>
                </w:tcPr>
                <w:p w:rsidR="00B40D5C" w:rsidRPr="00B40D5C" w:rsidRDefault="00B40D5C" w:rsidP="001F2E87">
                  <w:pPr>
                    <w:tabs>
                      <w:tab w:val="left" w:pos="-2127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</w:t>
                  </w:r>
                  <w:proofErr w:type="gramStart"/>
                  <w:r w:rsidRPr="00B40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</w:t>
                  </w:r>
                  <w:proofErr w:type="gramEnd"/>
                  <w:r w:rsidRPr="00B40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40D5C" w:rsidRPr="00B40D5C" w:rsidRDefault="00B40D5C" w:rsidP="00B40D5C">
                  <w:pPr>
                    <w:tabs>
                      <w:tab w:val="left" w:pos="-2127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Совета депутатов</w:t>
                  </w:r>
                </w:p>
                <w:p w:rsidR="00B40D5C" w:rsidRPr="00B40D5C" w:rsidRDefault="00B40D5C" w:rsidP="001F2E87">
                  <w:pPr>
                    <w:pStyle w:val="Normal"/>
                    <w:widowControl/>
                    <w:snapToGrid w:val="0"/>
                    <w:jc w:val="both"/>
                  </w:pPr>
                  <w:r w:rsidRPr="00B40D5C">
                    <w:t xml:space="preserve">_____________ </w:t>
                  </w:r>
                  <w:proofErr w:type="spellStart"/>
                  <w:r w:rsidRPr="00B40D5C">
                    <w:t>В.А.Грубер</w:t>
                  </w:r>
                  <w:proofErr w:type="spellEnd"/>
                </w:p>
              </w:tc>
              <w:tc>
                <w:tcPr>
                  <w:tcW w:w="4394" w:type="dxa"/>
                  <w:shd w:val="clear" w:color="auto" w:fill="auto"/>
                </w:tcPr>
                <w:p w:rsidR="00B40D5C" w:rsidRPr="00B40D5C" w:rsidRDefault="00B40D5C" w:rsidP="001F2E87">
                  <w:pPr>
                    <w:tabs>
                      <w:tab w:val="left" w:pos="-2127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сельсовета</w:t>
                  </w:r>
                </w:p>
                <w:p w:rsidR="00B40D5C" w:rsidRPr="00B40D5C" w:rsidRDefault="00B40D5C" w:rsidP="001F2E87">
                  <w:pPr>
                    <w:pStyle w:val="Normal"/>
                    <w:widowControl/>
                    <w:snapToGrid w:val="0"/>
                    <w:jc w:val="both"/>
                  </w:pPr>
                </w:p>
                <w:p w:rsidR="00B40D5C" w:rsidRPr="00B40D5C" w:rsidRDefault="00B40D5C" w:rsidP="001F2E87">
                  <w:pPr>
                    <w:pStyle w:val="Normal"/>
                    <w:widowControl/>
                    <w:snapToGrid w:val="0"/>
                    <w:jc w:val="both"/>
                  </w:pPr>
                  <w:r w:rsidRPr="00B40D5C">
                    <w:t>_________             Е.А.Мосягина</w:t>
                  </w:r>
                </w:p>
              </w:tc>
            </w:tr>
          </w:tbl>
          <w:p w:rsidR="00B40D5C" w:rsidRPr="00B40D5C" w:rsidRDefault="00B40D5C" w:rsidP="001F2E87">
            <w:pPr>
              <w:pStyle w:val="Normal"/>
              <w:widowControl/>
              <w:snapToGrid w:val="0"/>
              <w:jc w:val="both"/>
            </w:pPr>
          </w:p>
        </w:tc>
      </w:tr>
    </w:tbl>
    <w:p w:rsidR="00F0301C" w:rsidRPr="00B40D5C" w:rsidRDefault="00F0301C" w:rsidP="00B40D5C">
      <w:pPr>
        <w:rPr>
          <w:rFonts w:ascii="Times New Roman" w:hAnsi="Times New Roman" w:cs="Times New Roman"/>
          <w:sz w:val="24"/>
          <w:szCs w:val="24"/>
        </w:rPr>
      </w:pPr>
    </w:p>
    <w:sectPr w:rsidR="00F0301C" w:rsidRPr="00B4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05CF"/>
    <w:multiLevelType w:val="hybridMultilevel"/>
    <w:tmpl w:val="20B40842"/>
    <w:lvl w:ilvl="0" w:tplc="AA8ADEE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B40D5C"/>
    <w:rsid w:val="00B40D5C"/>
    <w:rsid w:val="00F0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40D5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4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2020-06-02T03:16:00Z</dcterms:created>
  <dcterms:modified xsi:type="dcterms:W3CDTF">2020-06-02T03:18:00Z</dcterms:modified>
</cp:coreProperties>
</file>