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8D2146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EF1ADC">
        <w:rPr>
          <w:rFonts w:ascii="Times New Roman" w:hAnsi="Times New Roman" w:cs="Times New Roman"/>
          <w:b/>
          <w:sz w:val="36"/>
          <w:szCs w:val="36"/>
        </w:rPr>
        <w:t>3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0B3540">
        <w:rPr>
          <w:sz w:val="28"/>
          <w:szCs w:val="28"/>
        </w:rPr>
        <w:t>0</w:t>
      </w:r>
      <w:r w:rsidR="00EF1ADC">
        <w:rPr>
          <w:sz w:val="28"/>
          <w:szCs w:val="28"/>
        </w:rPr>
        <w:t>5</w:t>
      </w:r>
      <w:r w:rsidR="002D1F6F">
        <w:rPr>
          <w:sz w:val="28"/>
          <w:szCs w:val="28"/>
        </w:rPr>
        <w:t xml:space="preserve"> </w:t>
      </w:r>
      <w:r w:rsidR="000B35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D0578C">
        <w:rPr>
          <w:sz w:val="28"/>
          <w:szCs w:val="28"/>
        </w:rPr>
        <w:t>1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EF1ADC" w:rsidRDefault="00EF1ADC" w:rsidP="002C546D">
      <w:pPr>
        <w:snapToGrid w:val="0"/>
        <w:spacing w:line="240" w:lineRule="auto"/>
        <w:rPr>
          <w:b/>
          <w:szCs w:val="28"/>
        </w:rPr>
      </w:pPr>
    </w:p>
    <w:p w:rsidR="007F7218" w:rsidRPr="00EF1ADC" w:rsidRDefault="007F7218" w:rsidP="00EF1ADC">
      <w:pPr>
        <w:pStyle w:val="ad"/>
        <w:jc w:val="center"/>
      </w:pP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F1A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71500" cy="68580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Default="00EF1ADC" w:rsidP="00EF1ADC">
      <w:pPr>
        <w:pStyle w:val="1"/>
        <w:rPr>
          <w:sz w:val="24"/>
          <w:szCs w:val="24"/>
        </w:rPr>
      </w:pPr>
    </w:p>
    <w:p w:rsidR="00EF1ADC" w:rsidRPr="00EF1ADC" w:rsidRDefault="00EF1ADC" w:rsidP="00EF1ADC">
      <w:pPr>
        <w:pStyle w:val="1"/>
        <w:rPr>
          <w:b/>
          <w:sz w:val="24"/>
          <w:szCs w:val="24"/>
        </w:rPr>
      </w:pPr>
      <w:r w:rsidRPr="00EF1ADC">
        <w:rPr>
          <w:sz w:val="24"/>
          <w:szCs w:val="24"/>
        </w:rPr>
        <w:t>АДМИНИСТРАЦИЯ КОЧЕРГИНСКОГО СЕЛЬСОВЕТА</w:t>
      </w:r>
    </w:p>
    <w:p w:rsidR="00EF1ADC" w:rsidRPr="00EF1ADC" w:rsidRDefault="00EF1ADC" w:rsidP="00EF1ADC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КУРАГИНСКОГО РАЙОНА  КРАСНОЯРСКОГО КРАЯ</w:t>
      </w:r>
    </w:p>
    <w:p w:rsidR="00EF1ADC" w:rsidRPr="00EF1ADC" w:rsidRDefault="00EF1ADC" w:rsidP="00EF1ADC">
      <w:pPr>
        <w:pStyle w:val="ae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F1AD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EF1ADC" w:rsidRPr="00EF1ADC" w:rsidRDefault="00EF1ADC" w:rsidP="00EF1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a8"/>
        <w:rPr>
          <w:rFonts w:cs="Times New Roman"/>
          <w:sz w:val="24"/>
          <w:szCs w:val="24"/>
          <w:lang w:val="ru-RU"/>
        </w:rPr>
      </w:pPr>
      <w:r w:rsidRPr="00EF1ADC">
        <w:rPr>
          <w:rFonts w:cs="Times New Roman"/>
          <w:sz w:val="24"/>
          <w:szCs w:val="24"/>
          <w:lang w:val="ru-RU"/>
        </w:rPr>
        <w:t xml:space="preserve">05.02.2021                                   </w:t>
      </w:r>
      <w:r>
        <w:rPr>
          <w:rFonts w:cs="Times New Roman"/>
          <w:sz w:val="24"/>
          <w:szCs w:val="24"/>
          <w:lang w:val="ru-RU"/>
        </w:rPr>
        <w:t xml:space="preserve">              </w:t>
      </w:r>
      <w:r w:rsidRPr="00EF1ADC">
        <w:rPr>
          <w:rFonts w:cs="Times New Roman"/>
          <w:sz w:val="24"/>
          <w:szCs w:val="24"/>
          <w:lang w:val="ru-RU"/>
        </w:rPr>
        <w:t xml:space="preserve">    с. Кочергино                                            № 3-п</w:t>
      </w:r>
    </w:p>
    <w:p w:rsidR="00EF1ADC" w:rsidRPr="00EF1ADC" w:rsidRDefault="00EF1ADC" w:rsidP="00EF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F1ADC" w:rsidRPr="00EF1ADC" w:rsidRDefault="00EF1ADC" w:rsidP="00EF1ADC">
      <w:pPr>
        <w:pStyle w:val="1"/>
        <w:ind w:left="0" w:right="-1"/>
        <w:jc w:val="left"/>
        <w:rPr>
          <w:sz w:val="24"/>
          <w:szCs w:val="24"/>
        </w:rPr>
      </w:pPr>
      <w:r w:rsidRPr="00EF1ADC">
        <w:rPr>
          <w:sz w:val="24"/>
          <w:szCs w:val="24"/>
        </w:rPr>
        <w:t>составления проекта бюджета</w:t>
      </w:r>
    </w:p>
    <w:p w:rsidR="00EF1ADC" w:rsidRPr="00EF1ADC" w:rsidRDefault="00EF1ADC" w:rsidP="00EF1ADC">
      <w:pPr>
        <w:pStyle w:val="1"/>
        <w:ind w:left="0" w:right="-1"/>
        <w:jc w:val="left"/>
        <w:rPr>
          <w:sz w:val="24"/>
          <w:szCs w:val="24"/>
        </w:rPr>
      </w:pPr>
      <w:r w:rsidRPr="00EF1ADC">
        <w:rPr>
          <w:sz w:val="24"/>
          <w:szCs w:val="24"/>
        </w:rPr>
        <w:t xml:space="preserve">в муниципальном образовании Кочергинский сельсовет </w:t>
      </w:r>
    </w:p>
    <w:p w:rsidR="00EF1ADC" w:rsidRPr="00EF1ADC" w:rsidRDefault="00EF1ADC" w:rsidP="00EF1ADC">
      <w:pPr>
        <w:pStyle w:val="1"/>
        <w:ind w:left="0" w:right="-1"/>
        <w:jc w:val="left"/>
        <w:rPr>
          <w:sz w:val="24"/>
          <w:szCs w:val="24"/>
        </w:rPr>
      </w:pPr>
      <w:r w:rsidRPr="00EF1ADC">
        <w:rPr>
          <w:sz w:val="24"/>
          <w:szCs w:val="24"/>
        </w:rPr>
        <w:t>на очередной финансовый год и плановый период</w:t>
      </w:r>
    </w:p>
    <w:p w:rsidR="00EF1ADC" w:rsidRPr="00EF1ADC" w:rsidRDefault="00EF1ADC" w:rsidP="00EF1ADC">
      <w:pPr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1AD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</w:t>
      </w:r>
      <w:hyperlink r:id="rId8" w:history="1">
        <w:r w:rsidRPr="00EF1ADC">
          <w:rPr>
            <w:rFonts w:ascii="Times New Roman" w:hAnsi="Times New Roman" w:cs="Times New Roman"/>
            <w:b w:val="0"/>
            <w:sz w:val="24"/>
            <w:szCs w:val="24"/>
          </w:rPr>
          <w:t>статьями 169</w:t>
        </w:r>
      </w:hyperlink>
      <w:r w:rsidRPr="00EF1AD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9" w:history="1">
        <w:r w:rsidRPr="00EF1ADC">
          <w:rPr>
            <w:rFonts w:ascii="Times New Roman" w:hAnsi="Times New Roman" w:cs="Times New Roman"/>
            <w:b w:val="0"/>
            <w:sz w:val="24"/>
            <w:szCs w:val="24"/>
          </w:rPr>
          <w:t>184</w:t>
        </w:r>
      </w:hyperlink>
      <w:r w:rsidRPr="00EF1ADC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положением о бюджетном процессе в муниципальном образовании Кочергинский сельсовет, руководствуясь статьями устава муниципального образования Кочергинский сельсовет,</w:t>
      </w:r>
    </w:p>
    <w:p w:rsidR="00EF1ADC" w:rsidRPr="00EF1ADC" w:rsidRDefault="00EF1ADC" w:rsidP="00EF1AD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1ADC" w:rsidRPr="00EF1ADC" w:rsidRDefault="00EF1ADC" w:rsidP="00EF1ADC">
      <w:pPr>
        <w:pStyle w:val="1"/>
        <w:ind w:left="0" w:right="0" w:firstLine="709"/>
        <w:contextualSpacing/>
        <w:jc w:val="both"/>
        <w:rPr>
          <w:bCs/>
          <w:sz w:val="24"/>
          <w:szCs w:val="24"/>
        </w:rPr>
      </w:pPr>
      <w:r w:rsidRPr="00EF1ADC">
        <w:rPr>
          <w:bCs/>
          <w:sz w:val="24"/>
          <w:szCs w:val="24"/>
        </w:rPr>
        <w:t xml:space="preserve">1. Утвердить Порядок составления проекта бюджета </w:t>
      </w:r>
      <w:r w:rsidRPr="00EF1ADC">
        <w:rPr>
          <w:sz w:val="24"/>
          <w:szCs w:val="24"/>
        </w:rPr>
        <w:t xml:space="preserve">муниципальном </w:t>
      </w:r>
      <w:proofErr w:type="gramStart"/>
      <w:r w:rsidRPr="00EF1ADC">
        <w:rPr>
          <w:sz w:val="24"/>
          <w:szCs w:val="24"/>
        </w:rPr>
        <w:t>образовании</w:t>
      </w:r>
      <w:proofErr w:type="gramEnd"/>
      <w:r w:rsidRPr="00EF1ADC">
        <w:rPr>
          <w:sz w:val="24"/>
          <w:szCs w:val="24"/>
        </w:rPr>
        <w:t xml:space="preserve"> Кочергинский сельсовет </w:t>
      </w:r>
      <w:r w:rsidRPr="00EF1ADC">
        <w:rPr>
          <w:bCs/>
          <w:sz w:val="24"/>
          <w:szCs w:val="24"/>
        </w:rPr>
        <w:t>на очередной финансовый год и плановый период (приложение).</w:t>
      </w:r>
    </w:p>
    <w:p w:rsidR="00EF1ADC" w:rsidRPr="00EF1ADC" w:rsidRDefault="00EF1ADC" w:rsidP="00EF1ADC">
      <w:pPr>
        <w:pStyle w:val="af0"/>
        <w:spacing w:before="0" w:beforeAutospacing="0" w:after="0" w:afterAutospacing="0"/>
        <w:ind w:firstLine="709"/>
        <w:contextualSpacing/>
        <w:jc w:val="both"/>
      </w:pPr>
      <w:r w:rsidRPr="00EF1ADC">
        <w:t>2. Постановление вступает в силу со дня  опубликования в газете «Кочергинский вестник».</w:t>
      </w:r>
    </w:p>
    <w:p w:rsidR="00EF1ADC" w:rsidRPr="00EF1ADC" w:rsidRDefault="00EF1ADC" w:rsidP="00EF1ADC">
      <w:pPr>
        <w:pStyle w:val="af0"/>
        <w:spacing w:before="0" w:beforeAutospacing="0" w:after="0" w:afterAutospacing="0"/>
        <w:ind w:firstLine="709"/>
        <w:contextualSpacing/>
        <w:jc w:val="both"/>
      </w:pPr>
    </w:p>
    <w:p w:rsidR="00EF1ADC" w:rsidRPr="00EF1ADC" w:rsidRDefault="00EF1ADC" w:rsidP="00EF1ADC">
      <w:pPr>
        <w:pStyle w:val="af0"/>
        <w:spacing w:before="0" w:beforeAutospacing="0" w:after="0" w:afterAutospacing="0"/>
        <w:ind w:firstLine="709"/>
        <w:contextualSpacing/>
        <w:jc w:val="both"/>
      </w:pPr>
    </w:p>
    <w:p w:rsidR="00EF1ADC" w:rsidRPr="00EF1ADC" w:rsidRDefault="00EF1ADC" w:rsidP="00EF1ADC">
      <w:pPr>
        <w:pStyle w:val="af0"/>
        <w:spacing w:before="0" w:beforeAutospacing="0" w:after="0" w:afterAutospacing="0"/>
        <w:ind w:firstLine="709"/>
        <w:contextualSpacing/>
        <w:jc w:val="both"/>
      </w:pPr>
      <w:r>
        <w:t>Гл</w:t>
      </w:r>
      <w:r w:rsidRPr="00EF1ADC">
        <w:t>ава сельсовета                                                                   Е.А.Мосягина</w:t>
      </w:r>
    </w:p>
    <w:p w:rsidR="00EF1ADC" w:rsidRPr="00DD06FC" w:rsidRDefault="00EF1ADC" w:rsidP="00EF1ADC">
      <w:pPr>
        <w:spacing w:after="0" w:line="240" w:lineRule="auto"/>
        <w:rPr>
          <w:rFonts w:ascii="Times New Roman" w:hAnsi="Times New Roman"/>
          <w:sz w:val="28"/>
          <w:szCs w:val="28"/>
        </w:rPr>
        <w:sectPr w:rsidR="00EF1ADC" w:rsidRPr="00DD06FC">
          <w:pgSz w:w="11906" w:h="16838"/>
          <w:pgMar w:top="1134" w:right="850" w:bottom="1134" w:left="1701" w:header="708" w:footer="708" w:gutter="0"/>
          <w:cols w:space="720"/>
        </w:sectPr>
      </w:pPr>
    </w:p>
    <w:p w:rsidR="00EF1ADC" w:rsidRPr="00EF1ADC" w:rsidRDefault="00EF1ADC" w:rsidP="00EF1ADC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F1ADC" w:rsidRPr="00EF1ADC" w:rsidRDefault="00EF1ADC" w:rsidP="00EF1ADC">
      <w:pPr>
        <w:pStyle w:val="ConsPlusNormal"/>
        <w:ind w:left="496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F1ADC" w:rsidRPr="00EF1ADC" w:rsidRDefault="00EF1ADC" w:rsidP="00EF1ADC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от 05.02.2021 г. № 3-п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:rsidR="00EF1ADC" w:rsidRPr="00EF1ADC" w:rsidRDefault="00EF1ADC" w:rsidP="00EF1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ПОРЯДОК</w:t>
      </w:r>
    </w:p>
    <w:p w:rsidR="00EF1ADC" w:rsidRPr="00EF1ADC" w:rsidRDefault="00EF1ADC" w:rsidP="00EF1A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>СОСТАВЛЕНИЯ ПРОЕКТА БЮДЖЕТА В МУНИЦИПАЛЬНОМ ОБРАЗОВАНИИ КОЧЕРГИНСКИЙ СЕЛЬСОВЕТ НА ОЧЕРЕДНОЙ ФИНАНСОВЫЙ ГОД И ПЛАНОВЫЙ ПЕРИОД</w:t>
      </w:r>
    </w:p>
    <w:p w:rsidR="00EF1ADC" w:rsidRPr="00EF1ADC" w:rsidRDefault="00EF1ADC" w:rsidP="00EF1A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1A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EF1ADC">
        <w:rPr>
          <w:rFonts w:ascii="Times New Roman" w:hAnsi="Times New Roman" w:cs="Times New Roman"/>
          <w:sz w:val="24"/>
          <w:szCs w:val="24"/>
        </w:rPr>
        <w:t>Настоящий Порядок составления проекта бюджета вмуниципальном образовании Кочергинский сельсовет на очередной финансовый год и плановый период 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администрации Кочергинского сельсовета на очередной финансовый год и плановый период (далее - Регламент).</w:t>
      </w:r>
      <w:proofErr w:type="gramEnd"/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2. Порядок утвержден в целях обеспечения системности бюджетного планирования, упорядочения работы по составлению проекта бюджета администрации Кочергинского сельсовета на очередной финансовый год и плановый период, создания условий для обеспечения сбалансированности и устойчивости бюджетной системы администрации Кочергинского сельсовета, предсказуемости и преемственности бюджетной, налоговой политики, исполнения действующих и принимаемых обязательств администрации Кочергинского сельсовета.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3. Разработка параметров проекта бюджета администрации Кочергинского сельсовета осуществляется в соответствии с бюджетным законодательством Российской Федерации и основывается </w:t>
      </w:r>
      <w:proofErr w:type="gramStart"/>
      <w:r w:rsidRPr="00EF1A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1ADC">
        <w:rPr>
          <w:rFonts w:ascii="Times New Roman" w:hAnsi="Times New Roman" w:cs="Times New Roman"/>
          <w:sz w:val="24"/>
          <w:szCs w:val="24"/>
        </w:rPr>
        <w:t>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ежегодном </w:t>
      </w:r>
      <w:proofErr w:type="gramStart"/>
      <w:r w:rsidRPr="00EF1ADC"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 w:rsidRPr="00EF1AD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основных </w:t>
      </w:r>
      <w:proofErr w:type="gramStart"/>
      <w:r w:rsidRPr="00EF1ADC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EF1ADC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администрации Кочергинского сельсовета на очередной финансовый год и на плановый период;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1ADC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EF1AD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администрации Кочергинского сельсовета на очередной финансовый год и плановый период;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AD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EF1ADC">
        <w:rPr>
          <w:rFonts w:ascii="Times New Roman" w:hAnsi="Times New Roman" w:cs="Times New Roman"/>
          <w:sz w:val="24"/>
          <w:szCs w:val="24"/>
        </w:rPr>
        <w:t xml:space="preserve"> программахадминистрации Кочергинского сельсовета.</w:t>
      </w:r>
    </w:p>
    <w:p w:rsidR="00EF1ADC" w:rsidRPr="00EF1ADC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EF1ADC" w:rsidRPr="00EF1ADC" w:rsidRDefault="00EF1ADC" w:rsidP="00EF1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1ADC">
        <w:rPr>
          <w:rFonts w:ascii="Times New Roman" w:hAnsi="Times New Roman" w:cs="Times New Roman"/>
          <w:b/>
          <w:sz w:val="24"/>
          <w:szCs w:val="24"/>
        </w:rPr>
        <w:t>II. Составление проекта бюджета администрации Кочергинского сельсовета</w:t>
      </w:r>
    </w:p>
    <w:p w:rsidR="00EF1ADC" w:rsidRPr="00EF1ADC" w:rsidRDefault="00EF1ADC" w:rsidP="00EF1A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DC">
        <w:rPr>
          <w:rFonts w:ascii="Times New Roman" w:hAnsi="Times New Roman" w:cs="Times New Roman"/>
          <w:b/>
          <w:sz w:val="24"/>
          <w:szCs w:val="24"/>
        </w:rPr>
        <w:t>на очередной финансовый год и плановый период</w:t>
      </w:r>
    </w:p>
    <w:p w:rsidR="00EF1ADC" w:rsidRPr="00EF1ADC" w:rsidRDefault="00EF1ADC" w:rsidP="00EF1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1. Составление проекта бюджета администрации Кочергинского сельсовета на очередной финансовый год и плановый период осуществляется администрации Кочергинского сельсовета в сроки, установленные Регламентом, согласно приложению 1 к Порядку.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2. Администрации Кочергинского сельсовета готовит: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1) прогноз социально-экономического развития муниципального образования Кочергинского сельсовета с пояснительной запиской;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2) предварительные итоги социально-экономического развития муниципального образования Кочергинского сельсовета за истекший период текущего финансового года;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3) ожидаемые итоги социально-экономического развития муниципального образования Кочергинского сельсовета за текущий финансовый год;</w:t>
      </w:r>
    </w:p>
    <w:p w:rsidR="00EF1ADC" w:rsidRPr="00EF1ADC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4) перечень муниципальных программ, предлагаемых к финансированию за счет средств бюджета администрации Кочергинского сельсовета в очередном финансовом году и плановом периоде, в разрезе подпрограмм, ответственных исполнителей, соисполнителей;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</w:t>
      </w:r>
      <w:r w:rsidRPr="00EF1ADC">
        <w:rPr>
          <w:rFonts w:ascii="Times New Roman" w:hAnsi="Times New Roman" w:cs="Times New Roman"/>
          <w:sz w:val="24"/>
          <w:szCs w:val="24"/>
        </w:rPr>
        <w:lastRenderedPageBreak/>
        <w:t>плановом периоде.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3. Администрации Кочергинского сельсовета готовит: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администрации Кочергинского сельсовета, в разрезе главных распорядителей и объемов финансирования;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2) сводный перечень объектов социально-культурной сферы, подлежащих капитальному ремонту за счет средств бюджета администрации Кочергинского сельсовета, в разрезе главных распорядителей и объемов финансирования.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4. Администрации Кочергинского сельсовета готовит: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1) распределение прогнозируемого объема ассигнований Дорожного фонда </w:t>
      </w:r>
      <w:r w:rsidRPr="00EF1ADC">
        <w:rPr>
          <w:rFonts w:ascii="Times New Roman" w:hAnsi="Times New Roman" w:cs="Times New Roman"/>
          <w:sz w:val="24"/>
          <w:szCs w:val="24"/>
        </w:rPr>
        <w:tab/>
        <w:t>муниципального образования Кочергинского сельсовета на очередной финансовый год и плановый период по укрупненным направлениям расходов.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5. Главные администраторы (администраторы) доходов бюджета готовят: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1) оценку ожидаемого поступления администрируемых налоговых и неналоговых доходов бюджета администрации Кочергинского сельсовета за текущий финансовый год;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3) проекты правовых актов о внесении изменений и дополнений в муниципальные правовые акты, регламентирующие порядок расчета и уплаты администрируемых доходов бюджета.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6. Главные распорядители бюджетных средств готовят: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1) оценку объема расходов бюджета администрации Кочегинскогосельсовета по главному распорядителю бюджетных средств на обеспечение исполнения публичных нормативных обязательств администрации Кочергинского сельсовета на очередной финансовый год и плановый период по видам выплат, установленных соответствующими муниципальными правовыми актами администрации Кочергинского сельсовета;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2) оценку финансовых ресурсов, связанных с реализацией планов мероприятий по реорганизации неэффективных муниципальных учреждений муниципального образования, развитию предпринимательской и иной приносящей доход деятельности, повышению эффективности бюджетных расходов;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3) оценку ожидаемого исполнения бюджета администрации Кочергинского сельсовета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Финансовым управлением;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7) паспорта муниципальных программ администрации Кочергинского сельсовета с учетом изменений, подлежащих внесению в установленном порядке в утвержденные муниципальные программы администрации Кочергинского сельсовета, и (или) муниципальных программ администрации Кочергинскогосельсовета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администрации Кочергинского сельсовета, включая информацию о финансовом обеспечении их реализации врамках доведенных до администрации Кочергинского сельсовета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EF1ADC" w:rsidRPr="00EF1ADC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 xml:space="preserve">8) ведомственные перечни муниципальных услуг и работ, оказываемых и выполняемых муниципальными учреждениями администрации Кочергинскогосельсовета, для формирования муниципальных заданий на оказание муниципальных услуг и выполнение работ в соответствии с базовыми (отраслевыми) перечнями государственных и муниципальных услуг и работ, </w:t>
      </w:r>
      <w:r w:rsidRPr="00EF1ADC">
        <w:rPr>
          <w:rFonts w:ascii="Times New Roman" w:hAnsi="Times New Roman" w:cs="Times New Roman"/>
          <w:sz w:val="24"/>
          <w:szCs w:val="24"/>
        </w:rPr>
        <w:lastRenderedPageBreak/>
        <w:t>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7. Администрации Кочергинского сельсовета осуществляет: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1) формирование основных параметров проекта бюджета муниципального образования Кочергинского сельсовета по форме согласно приложению 2 к Порядку;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2) разработку и актуализацию методики и порядка планирования бюджетных ассигнований бюджета муниципального образования Кочергинского сельсовета на очередной финансовый год и плановый период;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3) составление сводного перечня публичных нормативных обязательств муниципального образования Кочергинского сельсовета на очередной финансовый год и плановый период;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4) составление прогноза поступления налоговых и неналоговых доходов и источников финансирования дефицита бюджета на очередной финансовый год и плановый период; платных услуг, оказываемых казенными учреждениями, на очередной финансовый год и плановый период;</w:t>
      </w:r>
    </w:p>
    <w:p w:rsidR="00EF1ADC" w:rsidRPr="00EF1ADC" w:rsidRDefault="00EF1ADC" w:rsidP="00EF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6) разработку основных направлений бюджетной и налоговой политики муниципального образования Кочергинского сельсовета на очередной финансовый год и плановый период.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8. Прогноз доходов бюджета составляется Финансовым управлением на основе показателей прогноза социально-экономического развития муниципального образования Кочергинского сельсовета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муниципального образования Кочергинского сельсовета, устанавливающими неналоговые доходы, и методикой прогнозирования доходов бюджета муниципального образования Кочергинского сельсовета, утвержденной Финансовым управлением.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Безвозмездные поступления из бюджета Красноярского края включаются в прогноз доходов проекта бюджета муниципального образования Кочергинскогосельсовета в соответствии с проектом закона о бюджете Красноярского края на очередной финансовый год и плановый период.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Планирование бюджетных ассигнований проекта бюджета осуществляется в порядке, установленном методикой планирования бюджетных ассигнований бюджета муниципального образования Кочергинского сельсовета, утверждаемой Финансовым управлением,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9. Финансовое управление в пределах установленных полномочий вправе запрашивать дополнительную информацию, необходимую при составлении проекта бюджета муниципального образования Кочергинского сельсовета.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10. Финансовое управление на основе разработанных прогнозных показателей проекта бюджета муниципального образования Кочергинского сельсовета и представленных в соответствии с настоящим Порядком материалов составляет проект бюджета муниципального образования Кочергинскогосельсовета.</w:t>
      </w:r>
    </w:p>
    <w:p w:rsidR="00EF1ADC" w:rsidRPr="00EF1ADC" w:rsidRDefault="00EF1ADC" w:rsidP="00EF1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1ADC">
        <w:rPr>
          <w:rFonts w:ascii="Times New Roman" w:hAnsi="Times New Roman" w:cs="Times New Roman"/>
          <w:sz w:val="24"/>
          <w:szCs w:val="24"/>
        </w:rPr>
        <w:tab/>
        <w:t>11. Проект бюджета муниципального образования Кочергинского сельсовета в форме проекта решения Кочергинского сельского Совета депутатов с документами и материалами в соответствии с Положением о бюджетном процессе в муниципального образования Кочергинского сельсовета представляется Финансовым управлением главе администрации Кочергинского сельсовета для принятия решения о внесении указанного проекта на рассмотрение Кочергинского сельского Совета депутатов.</w:t>
      </w:r>
    </w:p>
    <w:p w:rsidR="00EF1ADC" w:rsidRPr="00EF1ADC" w:rsidRDefault="00EF1ADC" w:rsidP="00EF1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DC" w:rsidRPr="00EF1ADC" w:rsidRDefault="00EF1ADC" w:rsidP="00EF1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DC" w:rsidRPr="00DD06FC" w:rsidRDefault="00EF1ADC" w:rsidP="00EF1A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BD5" w:rsidRDefault="00636BD5" w:rsidP="00EF1ADC">
      <w:pPr>
        <w:jc w:val="center"/>
        <w:rPr>
          <w:sz w:val="28"/>
          <w:szCs w:val="28"/>
        </w:rPr>
      </w:pPr>
    </w:p>
    <w:p w:rsidR="00AB49BA" w:rsidRDefault="00AB49BA" w:rsidP="00EF1ADC">
      <w:pPr>
        <w:jc w:val="center"/>
        <w:rPr>
          <w:sz w:val="28"/>
          <w:szCs w:val="28"/>
        </w:rPr>
      </w:pPr>
    </w:p>
    <w:p w:rsidR="00AB49BA" w:rsidRDefault="00AB49BA" w:rsidP="00EF1ADC">
      <w:pPr>
        <w:jc w:val="center"/>
        <w:rPr>
          <w:sz w:val="28"/>
          <w:szCs w:val="28"/>
        </w:rPr>
      </w:pPr>
    </w:p>
    <w:p w:rsidR="00AB49BA" w:rsidRDefault="00AB49BA" w:rsidP="00AB49B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BA" w:rsidRDefault="00AB49BA" w:rsidP="00AB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AB49BA" w:rsidRDefault="00AB49BA" w:rsidP="00AB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КУРАГИНСКОГО РАЙОНА  КРАСНОЯРСКОГО КРАЯ     </w:t>
      </w:r>
    </w:p>
    <w:p w:rsidR="00AB49BA" w:rsidRDefault="00AB49BA" w:rsidP="00AB4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AB49BA" w:rsidRDefault="00AB49BA" w:rsidP="00AB49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05.02.2021                                                                 с. Кочергино                                       № 4-п</w:t>
      </w:r>
    </w:p>
    <w:p w:rsidR="00AB49BA" w:rsidRDefault="00AB49BA" w:rsidP="00AB49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разработки и</w:t>
      </w:r>
    </w:p>
    <w:p w:rsidR="00AB49BA" w:rsidRDefault="00AB49BA" w:rsidP="00AB49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бюджетного прогноза в</w:t>
      </w:r>
    </w:p>
    <w:p w:rsidR="00AB49BA" w:rsidRDefault="00AB49BA" w:rsidP="00AB49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Кочергинский</w:t>
      </w: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 на долгосрочный период</w:t>
      </w: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</w:p>
    <w:p w:rsidR="00AB49BA" w:rsidRDefault="00AB49BA" w:rsidP="00AB49BA">
      <w:pPr>
        <w:pStyle w:val="1"/>
        <w:numPr>
          <w:ilvl w:val="0"/>
          <w:numId w:val="9"/>
        </w:numPr>
        <w:tabs>
          <w:tab w:val="clear" w:pos="0"/>
          <w:tab w:val="num" w:pos="432"/>
        </w:tabs>
        <w:suppressAutoHyphens/>
        <w:spacing w:before="120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п.4 статьи 170.1 Бюджетного Кодекса Российской Федерации, статьями Устава Муниципального образования Кочергинский сельсовет, постановляю:</w:t>
      </w: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</w:p>
    <w:p w:rsidR="00AB49BA" w:rsidRDefault="00AB49BA" w:rsidP="00A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разработки и утверждения бюджетного прогноза в муниципальном образовании Кочергинский сельсовет на долгосрочный период согласно приложения.</w:t>
      </w:r>
    </w:p>
    <w:p w:rsidR="00AB49BA" w:rsidRDefault="00AB49BA" w:rsidP="00AB49BA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постановления оставляю за собой.</w:t>
      </w:r>
    </w:p>
    <w:p w:rsidR="00AB49BA" w:rsidRDefault="00AB49BA" w:rsidP="00AB4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опубликования в газете «Кочергинский вестник».</w:t>
      </w: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</w:p>
    <w:p w:rsidR="00AB49BA" w:rsidRDefault="00AB49BA" w:rsidP="00AB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сельсовета                                                                          Е.А.Мосягина</w:t>
      </w: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rPr>
          <w:szCs w:val="28"/>
        </w:rPr>
      </w:pPr>
    </w:p>
    <w:p w:rsidR="00AB49BA" w:rsidRDefault="00AB49BA" w:rsidP="00A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разработки и утверждения</w:t>
      </w:r>
    </w:p>
    <w:p w:rsidR="00AB49BA" w:rsidRDefault="00AB49BA" w:rsidP="00A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прогноза в муниципальном</w:t>
      </w:r>
    </w:p>
    <w:p w:rsidR="00AB49BA" w:rsidRDefault="00AB49BA" w:rsidP="00A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образовании Кочергинский сельсовет на долгосрочный период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Порядок разработки и утверждения бюджетного прогноза в муниципальном образовании Кочергинский сельсовет на долгосрочный период устанавливает правила разработки и утверждения, период действия, а также требования к составу и содержанию бюджетного прогноза в муниципальном образовании Кочергинский сельсовет на долгосрочный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(далее – бюджетный прогноз).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Формирование бюджетного прогноза осуществляется в целях долгосрочного бюджетного планирования.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Бюджетный прогноз представляет собой документ, содержащий прогноз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основных характеристик бюджета в муниципальном образовании Кочергинский сельсовет (далее – местный бюджет),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период.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Бюджетный прогноз разрабатывается каждые три года на 6 лет и более лет на основе прогноза социально- экономического развития муниципального образования на соответствующий период.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Бюджетный прогноз разрабатывается администрацией Кочергинского сельсовета на основе прогноза (изменений прогноза) социально-экономического развития муниципального образования Кочергинский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сельсовет.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В бюджетный прогноз включает в себя: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Описание условий формирования бюджетного прогноза в текущем периоде;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Пояснение к показателям долгосрочного прогноза социально- экономического развития;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Цели и задачи налоговой, бюджетной и долговой политики в долгосрочном периоде;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Прогноз основных характеристик бюджета муниципального образования, а также показателей объема муниципального долга муниципального образования;</w:t>
      </w:r>
    </w:p>
    <w:p w:rsidR="00AB49BA" w:rsidRDefault="00AB49BA" w:rsidP="00AB49BA">
      <w:pPr>
        <w:pStyle w:val="1"/>
        <w:ind w:left="284" w:right="-2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д) Прогноз объемов финансового обеспечения реализации муниципальных программ муниципального образования на период их действия, а также прогноз расходов бюджета муниципального образования на осуществление непрограммных направлений деятельности.</w:t>
      </w:r>
    </w:p>
    <w:p w:rsidR="00AB49BA" w:rsidRDefault="00AB49BA" w:rsidP="00AB49BA">
      <w:pPr>
        <w:autoSpaceDE w:val="0"/>
        <w:autoSpaceDN w:val="0"/>
        <w:adjustRightInd w:val="0"/>
        <w:ind w:left="284"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бюджетного прогноза могут включаться иные параметры, необходимые для определения основных подходов к формированию бюджетной политики в долгосрочном периоде.</w:t>
      </w:r>
    </w:p>
    <w:p w:rsidR="00AB49BA" w:rsidRDefault="00AB49BA" w:rsidP="00AB49BA">
      <w:pPr>
        <w:autoSpaceDE w:val="0"/>
        <w:autoSpaceDN w:val="0"/>
        <w:adjustRightInd w:val="0"/>
        <w:ind w:left="284"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Бюджетный прогноз утверждается администрацией Кочергинского сельсовета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AB49BA" w:rsidRDefault="00AB49BA" w:rsidP="00AB49BA">
      <w:pPr>
        <w:autoSpaceDE w:val="0"/>
        <w:autoSpaceDN w:val="0"/>
        <w:adjustRightInd w:val="0"/>
        <w:ind w:left="284"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Бюджетный прогноз может быть изменен с учетом изменения прогноза социально-экономического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действия.</w:t>
      </w:r>
    </w:p>
    <w:p w:rsidR="00AB49BA" w:rsidRDefault="00AB49BA" w:rsidP="00AB49BA">
      <w:pPr>
        <w:autoSpaceDE w:val="0"/>
        <w:autoSpaceDN w:val="0"/>
        <w:adjustRightInd w:val="0"/>
        <w:ind w:left="284"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Проект бюджетного прогноза (проект изменений бюджетного прогноза) (за исключением показателей финансового обеспечения муниципальных программ представляется в Кочергинский сельский Совет депутатов одновременно с  проектом решения о местном бюджете.</w:t>
      </w:r>
    </w:p>
    <w:p w:rsidR="00AB49BA" w:rsidRDefault="00AB49BA" w:rsidP="00AB49BA">
      <w:pPr>
        <w:autoSpaceDE w:val="0"/>
        <w:autoSpaceDN w:val="0"/>
        <w:adjustRightInd w:val="0"/>
        <w:ind w:left="284" w:right="-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Бюджетный прогноз (изменения бюджетного прогноза) утверждается местной администрацией в срок, не превышающий двух месяцев со дня официального опубликования решения о местном бюджете.</w:t>
      </w:r>
    </w:p>
    <w:p w:rsidR="00AB49BA" w:rsidRPr="00636BD5" w:rsidRDefault="00AB49BA" w:rsidP="00EF1ADC">
      <w:pPr>
        <w:jc w:val="center"/>
        <w:rPr>
          <w:sz w:val="28"/>
          <w:szCs w:val="28"/>
        </w:rPr>
      </w:pPr>
    </w:p>
    <w:sectPr w:rsidR="00AB49BA" w:rsidRPr="00636BD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06AEA"/>
    <w:rsid w:val="004A3CE6"/>
    <w:rsid w:val="00504871"/>
    <w:rsid w:val="0061280F"/>
    <w:rsid w:val="00636BD5"/>
    <w:rsid w:val="00650BCD"/>
    <w:rsid w:val="00690096"/>
    <w:rsid w:val="007E7E31"/>
    <w:rsid w:val="007F7218"/>
    <w:rsid w:val="008A1F75"/>
    <w:rsid w:val="008C6DDA"/>
    <w:rsid w:val="008D2146"/>
    <w:rsid w:val="00940664"/>
    <w:rsid w:val="00994078"/>
    <w:rsid w:val="009D5388"/>
    <w:rsid w:val="009E5AFF"/>
    <w:rsid w:val="00A0610B"/>
    <w:rsid w:val="00A651B0"/>
    <w:rsid w:val="00A87CCC"/>
    <w:rsid w:val="00AB49BA"/>
    <w:rsid w:val="00AD7146"/>
    <w:rsid w:val="00B5088E"/>
    <w:rsid w:val="00BF216B"/>
    <w:rsid w:val="00C50501"/>
    <w:rsid w:val="00C86C58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EF1ADC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styleId="af0">
    <w:name w:val="Normal (Web)"/>
    <w:basedOn w:val="a"/>
    <w:uiPriority w:val="99"/>
    <w:unhideWhenUsed/>
    <w:rsid w:val="00E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Dk0Z2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DF16066417D0CB45BAB47F0AE7B141D04CBCBE5E5B9447A7EF46EE71D4F9DA861B961F36E918Bk0Z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2435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2021-02-15T01:28:00Z</cp:lastPrinted>
  <dcterms:created xsi:type="dcterms:W3CDTF">2016-01-11T06:26:00Z</dcterms:created>
  <dcterms:modified xsi:type="dcterms:W3CDTF">2021-02-15T01:34:00Z</dcterms:modified>
</cp:coreProperties>
</file>