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1" w:rsidRPr="00477181" w:rsidRDefault="00477181" w:rsidP="00FA12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160" cy="6216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КОЧЕРГИНСКИЙ СЕЛЬСКИЙ СОВЕТ ДЕПУТАТОВ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477181" w:rsidRPr="00477181" w:rsidRDefault="00477181" w:rsidP="0047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77181" w:rsidRPr="00477181" w:rsidRDefault="00477181" w:rsidP="00477181">
      <w:pPr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1247">
        <w:rPr>
          <w:rFonts w:ascii="Times New Roman" w:hAnsi="Times New Roman" w:cs="Times New Roman"/>
          <w:b/>
          <w:sz w:val="24"/>
          <w:szCs w:val="24"/>
        </w:rPr>
        <w:t>24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.12.2021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 с. Кочергино                                       №  </w:t>
      </w:r>
      <w:r w:rsidR="00FA1247">
        <w:rPr>
          <w:rFonts w:ascii="Times New Roman" w:hAnsi="Times New Roman" w:cs="Times New Roman"/>
          <w:b/>
          <w:sz w:val="24"/>
          <w:szCs w:val="24"/>
        </w:rPr>
        <w:t>19</w:t>
      </w:r>
      <w:r w:rsidRPr="00477181">
        <w:rPr>
          <w:rFonts w:ascii="Times New Roman" w:hAnsi="Times New Roman" w:cs="Times New Roman"/>
          <w:b/>
          <w:sz w:val="24"/>
          <w:szCs w:val="24"/>
        </w:rPr>
        <w:t>-</w:t>
      </w:r>
      <w:r w:rsidR="00FA1247">
        <w:rPr>
          <w:rFonts w:ascii="Times New Roman" w:hAnsi="Times New Roman" w:cs="Times New Roman"/>
          <w:b/>
          <w:sz w:val="24"/>
          <w:szCs w:val="24"/>
        </w:rPr>
        <w:t>42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-р                  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Кочергинский сельсовет на 2022 год 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и плановый период 2023-2024 годов</w:t>
      </w:r>
    </w:p>
    <w:p w:rsidR="00477181" w:rsidRPr="00477181" w:rsidRDefault="00477181" w:rsidP="00477181">
      <w:pPr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477181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sz w:val="24"/>
          <w:szCs w:val="24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477181" w:rsidRPr="00477181" w:rsidRDefault="00477181" w:rsidP="00477181">
      <w:pPr>
        <w:autoSpaceDE w:val="0"/>
        <w:ind w:firstLine="367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муниципального образования Кочергинский сельсовет (далее – местного бюджета) на 2022 год и плановый период 2023-2024 годов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1.1. Утвердить основные характеристики местного бюджета на 2022 год: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в сумме 5871,3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5871,3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дефицит местного бюджета в сумме 0,0 тыс. рублей;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2023 год и на 2024 год: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1)прогнозируемый общий объем доходов местного бюджета </w:t>
      </w:r>
      <w:r w:rsidRPr="00477181">
        <w:rPr>
          <w:rFonts w:ascii="Times New Roman" w:hAnsi="Times New Roman" w:cs="Times New Roman"/>
          <w:sz w:val="24"/>
          <w:szCs w:val="24"/>
        </w:rPr>
        <w:br/>
        <w:t>на 2023 год в сумме 5040,4 тыс. рублей и на 2024 год в сумме 4962,6 тыс. рублей;</w:t>
      </w:r>
    </w:p>
    <w:p w:rsidR="00477181" w:rsidRPr="00477181" w:rsidRDefault="00477181" w:rsidP="004771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2023 год в сумме 5040,4 тыс. рублей, в том числе условно утвержденные расходы в сумме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123,275 тыс. рублей, и на 2024 год в сумме 4962,6 тыс. рублей, в том числе условно утвержденные расходы в сумме  247,890 тыс. рублей;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дефицит местного бюджета на 2023 год в сумме 0,000 тыс. рублей и на 2024 год в сумме 0,000 тыс. рублей;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lastRenderedPageBreak/>
        <w:t>4) источники внутреннего финансирования дефицита местного бюджета на 2023 год в сумме 0,000 тыс. рублей и на 2024 год  в сумме 0,000 тыс. рублей согласно приложению 1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2.</w:t>
      </w:r>
      <w:r w:rsidRPr="00477181">
        <w:rPr>
          <w:rFonts w:ascii="Times New Roman" w:hAnsi="Times New Roman" w:cs="Times New Roman"/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2022 год», законом Красноярского края «О краевом бюджете на 2022 год и плановый период 2023-2024 годов», законом Красноярского края «О межбюджетных отношениях в Красноярском крае».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3. Главные администраторы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3.2. Утвердить перечень главных 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4. Доходы местного бюджета на 2022 год и плановый период 2023-20234 годов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1.Утвердить доходы местного бюджета на 2022 год и плановый период 2023-2024 годов согласно приложению 4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5. Распределение расходов местного бюджета на 2022 год и плановый период 2023-2024 годов по бюджетной классификации Российской Федерации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1)Распределение бюджетных ассигнований по разделам и подразделам бюджетной классификации расходов на 2022 год и плановый период 2023-2024 годов</w:t>
      </w:r>
      <w:r w:rsidRPr="00477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2)Ведомственную структуру расходов местного бюджета на 2022 год согласно приложению 6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3) В</w:t>
      </w:r>
      <w:r w:rsidRPr="00477181">
        <w:rPr>
          <w:rFonts w:ascii="Times New Roman" w:hAnsi="Times New Roman" w:cs="Times New Roman"/>
          <w:sz w:val="24"/>
          <w:szCs w:val="24"/>
        </w:rPr>
        <w:t>едомственная структура расходов местного бюджета на плановый период 2023-2024 годов</w:t>
      </w:r>
      <w:r w:rsidRPr="00477181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7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4) 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2022 год согласно приложению 8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t>5)</w:t>
      </w:r>
      <w:r w:rsidRPr="00477181">
        <w:rPr>
          <w:rFonts w:ascii="Times New Roman" w:hAnsi="Times New Roman" w:cs="Times New Roman"/>
          <w:sz w:val="24"/>
          <w:szCs w:val="24"/>
        </w:rPr>
        <w:t xml:space="preserve"> </w:t>
      </w:r>
      <w:r w:rsidRPr="00477181">
        <w:rPr>
          <w:rFonts w:ascii="Times New Roman" w:hAnsi="Times New Roman" w:cs="Times New Roman"/>
          <w:bCs/>
          <w:sz w:val="24"/>
          <w:szCs w:val="24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2023 -2024  годы согласно приложению 9 к настоящему решению;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181">
        <w:rPr>
          <w:rFonts w:ascii="Times New Roman" w:hAnsi="Times New Roman" w:cs="Times New Roman"/>
          <w:bCs/>
          <w:sz w:val="24"/>
          <w:szCs w:val="24"/>
        </w:rPr>
        <w:lastRenderedPageBreak/>
        <w:t>6) Утвердить программу муниципальных внутренних заимствований согласно приложению 12 к настоящему решению.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6. Изменение показателей сводной бюджетной росписи местного бюджета в 2022 году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Установить, что глава  сельсовета вправе в ходе исполнения настоящего решения вносить изменения в сводную бюджетную роспись местного бюджета на 2022 год и плановый период 2023-2024 годов без внесения изменений в настоящее решение: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t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настоящим решением и (или) бюджетной сметой бюджетных ассигнований на обеспечение деятельности муниципальных учреждений и направленных на финансирование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расходов данных учреждений в соответствии с бюджетной сметой;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4) на сумму средств межбюджетных трансфертов, поступивших из районного бюджета в четвертом квартале 2022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2022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181">
        <w:rPr>
          <w:rFonts w:ascii="Times New Roman" w:hAnsi="Times New Roman" w:cs="Times New Roman"/>
          <w:sz w:val="24"/>
          <w:szCs w:val="24"/>
        </w:rPr>
        <w:lastRenderedPageBreak/>
        <w:t>8) в случае установления наличия потребности  в не использованных по состоянию на 1 января 2022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2022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 действие в 2021 году, в соответствии с решениями главных администраторов доходов </w:t>
      </w:r>
      <w:r w:rsidRPr="00477181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47718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7. Индексация размеров денежного вознаграждения лиц, замещающих муниципальные должности администрации Кочергинского сельсовета, и должностных окладов муниципальных служащих 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7.1.Размеры денежного вознаграждения лиц, замещающих муниципальные должности администрации Кочергинского  сельсовета, размеры должностных окладов по должностям муниципальной службы, увеличиваются (индексируются) в 2022 году на коэффициент, равный 1,04, в 2023 и 2024 г.г. на коэффициент равный 1.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7.2.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2022 году, составляет 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4 штатные единицы.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8. Индексация заработной платы работников муниципальных учреждений  и администрации Кочергинского сельсовета, не являющимися муниципальными служащими</w:t>
      </w:r>
    </w:p>
    <w:p w:rsidR="00477181" w:rsidRPr="00477181" w:rsidRDefault="00477181" w:rsidP="004771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8.1. </w:t>
      </w:r>
      <w:r w:rsidRPr="00477181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 w:rsidRPr="00477181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 w:rsidRPr="0047718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r w:rsidRPr="004771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сформированы с 1 января 2022 года в пределах </w:t>
      </w:r>
      <w:r w:rsidRPr="00477181">
        <w:rPr>
          <w:rFonts w:ascii="Times New Roman" w:hAnsi="Times New Roman" w:cs="Times New Roman"/>
          <w:sz w:val="24"/>
          <w:szCs w:val="24"/>
        </w:rPr>
        <w:t xml:space="preserve">фонда оплаты труда учреждений </w:t>
      </w:r>
      <w:r w:rsidRPr="00477181">
        <w:rPr>
          <w:rFonts w:ascii="Times New Roman" w:hAnsi="Times New Roman" w:cs="Times New Roman"/>
          <w:bCs/>
          <w:color w:val="000000"/>
          <w:sz w:val="24"/>
          <w:szCs w:val="24"/>
        </w:rPr>
        <w:t>в плановом периоде 2023-2024 годов увеличиваются (индексируются) на коэффициент равный 1.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8.2.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2022 году, составляет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1,8 штатных единиц.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9. Особенности исполнения местного бюджета в 2022 году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9.1. Установить, что не использованные по состоянию на 1 января 2022 года остатки межбюджетных трансфертов, предоставленных бюджету Кочергинского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5 рабочих дней 2022 года.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    10. </w:t>
      </w:r>
      <w:r w:rsidRPr="00477181"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значения, в соответствии с заключенными соглашениями на 2022 год согласно приложению 10 к настоящему решению.</w:t>
      </w:r>
    </w:p>
    <w:p w:rsidR="00477181" w:rsidRPr="00477181" w:rsidRDefault="00477181" w:rsidP="00477181">
      <w:pPr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11. 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Учесть в доходах местного бюджета на 2022 год межбюджетные трансферты из районного бюджет в сумме 4951,4 тыс. рублей, на 2023 год 3986,7 тыс. рублей, 2024 год 3882,1 тыс. рублей, согласно приложению 11 к настоящему решению.</w:t>
      </w:r>
      <w:proofErr w:type="gramEnd"/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12. Дорожный фонд администрации Кочергинского сельсовета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администрации Кочергинского сельсовета на 2022 год в сумме </w:t>
      </w:r>
      <w:r w:rsidRPr="00477181">
        <w:rPr>
          <w:rFonts w:ascii="Times New Roman" w:hAnsi="Times New Roman" w:cs="Times New Roman"/>
          <w:color w:val="000000"/>
          <w:sz w:val="24"/>
          <w:szCs w:val="24"/>
        </w:rPr>
        <w:t>183,1 тыс</w:t>
      </w:r>
      <w:r w:rsidRPr="00477181">
        <w:rPr>
          <w:rFonts w:ascii="Times New Roman" w:hAnsi="Times New Roman" w:cs="Times New Roman"/>
          <w:sz w:val="24"/>
          <w:szCs w:val="24"/>
        </w:rPr>
        <w:t>. рублей, на 2023 год в сумме 187,4 тыс. рублей, на 2024 год в сумме 192,5 тыс. рублей.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13. Резервный фонд администрации Кочергинского  сельсовета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Установить, что в расходной части местного бюджета предусматривается резервный фонд администрации Кочергинского сельсовета на 2022 год в сумме 3,000 тыс. рублей, на 2023 год в сумме 3,000 тыс. рублей, на 2024 год в сумме 3,000 тыс. рублей.</w:t>
      </w:r>
    </w:p>
    <w:p w:rsidR="00477181" w:rsidRPr="00477181" w:rsidRDefault="00477181" w:rsidP="0047718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14. Учесть в расходах местного бюджета ассигнования, направленные на исполнение публичных нормативных обязательств на 2022 год в сумме 0,00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уб., на плановый 2023 год в сумме 0,00 тыс.руб., на 2024 в сумме 0,00 тыс.руб.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15. Муниципальный  внутренний долг администрации Кочергинского сельсовета</w:t>
      </w:r>
    </w:p>
    <w:p w:rsidR="00477181" w:rsidRPr="00477181" w:rsidRDefault="00477181" w:rsidP="00477181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15.1. Установить верхний предел муниципального внутреннего долга Кочергинского сельсовета по долговым обязательствам Кочергинского сельсовета: 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1 января 2022 года в сумме  0,00 тыс. рублей, в том числе по муниципальным гарантиям 0,0  тыс. рублей;</w:t>
      </w:r>
    </w:p>
    <w:p w:rsidR="00477181" w:rsidRPr="00477181" w:rsidRDefault="00477181" w:rsidP="00477181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1 января 2023 года в сумме 0,00 тыс. рублей, в том числе по муниципальным гарантиям 0,0  тыс. рублей;</w:t>
      </w:r>
    </w:p>
    <w:p w:rsidR="00477181" w:rsidRPr="00477181" w:rsidRDefault="00477181" w:rsidP="00477181">
      <w:pPr>
        <w:pStyle w:val="ConsPlusNormal"/>
        <w:ind w:left="36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2024 года в сумме 0,00 тыс. рублей, в том числе по муниципальным гарантиям 0,0  тыс. рублей</w:t>
      </w:r>
    </w:p>
    <w:p w:rsidR="00477181" w:rsidRPr="00477181" w:rsidRDefault="00477181" w:rsidP="00477181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15.2.Установить предельный объём муниципального долга Кочергинского сельсовета: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2022 год  в сумме 459,950 тыс. рублей;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2023 год  в сумме 526,850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ублей;</w:t>
      </w:r>
    </w:p>
    <w:p w:rsidR="00477181" w:rsidRPr="00477181" w:rsidRDefault="00477181" w:rsidP="00477181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на 2024 год  в сумме 540,250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77181" w:rsidRPr="00477181" w:rsidRDefault="00477181" w:rsidP="00477181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      15.3. Предельный объем расходов на обслуживание муниципального долга муниципального образования </w:t>
      </w:r>
      <w:r w:rsidRPr="00477181">
        <w:rPr>
          <w:rFonts w:ascii="Times New Roman" w:hAnsi="Times New Roman" w:cs="Times New Roman"/>
          <w:bCs/>
          <w:sz w:val="24"/>
          <w:szCs w:val="24"/>
        </w:rPr>
        <w:t>Кочергинский</w:t>
      </w:r>
      <w:r w:rsidRPr="00477181">
        <w:rPr>
          <w:rFonts w:ascii="Times New Roman" w:hAnsi="Times New Roman" w:cs="Times New Roman"/>
          <w:sz w:val="24"/>
          <w:szCs w:val="24"/>
        </w:rPr>
        <w:t xml:space="preserve"> сельсовет не должен превышать в 2022-2024 годах 0,0 тыс</w:t>
      </w:r>
      <w:proofErr w:type="gramStart"/>
      <w:r w:rsidRPr="00477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181">
        <w:rPr>
          <w:rFonts w:ascii="Times New Roman" w:hAnsi="Times New Roman" w:cs="Times New Roman"/>
          <w:sz w:val="24"/>
          <w:szCs w:val="24"/>
        </w:rPr>
        <w:t>уб.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>16. Обслуживание счёта местного бюджета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16.1.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бюджета. 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16.2.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 xml:space="preserve">16.3. Отдельные полномочия по исполнению местных бюджетов, указанные в подпункте 16.2 настоящего пункта, осуществляются Управлением Федерального казначейства по </w:t>
      </w:r>
      <w:r w:rsidRPr="00477181">
        <w:rPr>
          <w:rFonts w:ascii="Times New Roman" w:hAnsi="Times New Roman" w:cs="Times New Roman"/>
          <w:sz w:val="24"/>
          <w:szCs w:val="24"/>
        </w:rPr>
        <w:lastRenderedPageBreak/>
        <w:t>Красноярскому краю на основании соглашений, заключенных между администрацией Кочергинского сельсовета и территориальным отделом казначейства  Красноярского края.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sz w:val="24"/>
          <w:szCs w:val="24"/>
        </w:rPr>
        <w:t>17. Остатки средств местного бюджета на 1 января 2022 года в полном объеме направляются на покрытие временных разрывов, возникающих в ходе исполнения местного бюджета в 2022 году, за исключением неиспользованных остатков межбюджетных трансфертов, имеющих целевое назначение.</w:t>
      </w:r>
    </w:p>
    <w:p w:rsidR="00477181" w:rsidRPr="00477181" w:rsidRDefault="00477181" w:rsidP="00477181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477181">
        <w:rPr>
          <w:rFonts w:ascii="Times New Roman" w:hAnsi="Times New Roman" w:cs="Times New Roman"/>
          <w:b/>
          <w:sz w:val="24"/>
          <w:szCs w:val="24"/>
        </w:rPr>
        <w:t xml:space="preserve">  18. Вступление в силу настоящего решения</w:t>
      </w:r>
    </w:p>
    <w:p w:rsidR="00420A3D" w:rsidRPr="00477181" w:rsidRDefault="00477181" w:rsidP="0047718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7181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в газете "Кочергинский вестник" не позднее 10 дней после его подписания в установленном порядке и вступает в силу с 1 января 2022 года.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420A3D" w:rsidRPr="00420A3D" w:rsidTr="00420A3D">
        <w:tc>
          <w:tcPr>
            <w:tcW w:w="5280" w:type="dxa"/>
            <w:shd w:val="clear" w:color="auto" w:fill="auto"/>
          </w:tcPr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сельского</w:t>
            </w:r>
            <w:proofErr w:type="gramEnd"/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Совета депутатов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 В.А.Грубер</w:t>
            </w:r>
          </w:p>
        </w:tc>
        <w:tc>
          <w:tcPr>
            <w:tcW w:w="4357" w:type="dxa"/>
            <w:shd w:val="clear" w:color="auto" w:fill="auto"/>
          </w:tcPr>
          <w:p w:rsidR="00420A3D" w:rsidRPr="00420A3D" w:rsidRDefault="00420A3D" w:rsidP="00420A3D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сельсовета</w:t>
            </w: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0A3D" w:rsidRPr="00420A3D" w:rsidRDefault="00420A3D" w:rsidP="00420A3D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0A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              Е.А.Мосягина</w:t>
            </w:r>
          </w:p>
        </w:tc>
      </w:tr>
    </w:tbl>
    <w:p w:rsidR="00420A3D" w:rsidRPr="00420A3D" w:rsidRDefault="00420A3D" w:rsidP="00420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A3D" w:rsidRDefault="00420A3D" w:rsidP="00302B18"/>
    <w:p w:rsidR="00E66AAB" w:rsidRDefault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E66AAB" w:rsidRPr="00E66AAB" w:rsidRDefault="00E66AAB" w:rsidP="00E66AAB"/>
    <w:p w:rsidR="00420A3D" w:rsidRDefault="00420A3D" w:rsidP="00E66AAB">
      <w:pPr>
        <w:tabs>
          <w:tab w:val="left" w:pos="3231"/>
        </w:tabs>
      </w:pPr>
    </w:p>
    <w:p w:rsidR="00420A3D" w:rsidRDefault="00420A3D" w:rsidP="00420A3D">
      <w:pPr>
        <w:sectPr w:rsidR="00420A3D" w:rsidSect="005B7DD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175" w:type="dxa"/>
        <w:tblInd w:w="108" w:type="dxa"/>
        <w:tblLayout w:type="fixed"/>
        <w:tblLook w:val="04A0"/>
      </w:tblPr>
      <w:tblGrid>
        <w:gridCol w:w="567"/>
        <w:gridCol w:w="230"/>
        <w:gridCol w:w="2464"/>
        <w:gridCol w:w="132"/>
        <w:gridCol w:w="2896"/>
        <w:gridCol w:w="1316"/>
        <w:gridCol w:w="1264"/>
        <w:gridCol w:w="1337"/>
        <w:gridCol w:w="1276"/>
        <w:gridCol w:w="1418"/>
        <w:gridCol w:w="1275"/>
      </w:tblGrid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Приложение  № 1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 решению </w:t>
            </w:r>
            <w:proofErr w:type="gramStart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Совета депутатов </w:t>
            </w:r>
          </w:p>
        </w:tc>
      </w:tr>
      <w:tr w:rsidR="00477181" w:rsidRPr="00477181" w:rsidTr="00477181">
        <w:trPr>
          <w:trHeight w:val="28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0624D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77181"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24.12.2021 г.</w:t>
            </w:r>
            <w:r w:rsidR="00477181"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19-42</w:t>
            </w:r>
            <w:r w:rsidR="00477181"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477181" w:rsidRPr="00477181" w:rsidTr="00477181">
        <w:trPr>
          <w:trHeight w:val="930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"О  бюджете муниципального образования Кочергинский сельсовет на 2022 год</w:t>
            </w:r>
          </w:p>
        </w:tc>
      </w:tr>
      <w:tr w:rsidR="00477181" w:rsidRPr="00477181" w:rsidTr="00477181">
        <w:trPr>
          <w:trHeight w:val="315"/>
        </w:trPr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2023-2024 г."</w:t>
            </w:r>
          </w:p>
        </w:tc>
      </w:tr>
      <w:tr w:rsidR="00477181" w:rsidRPr="00477181" w:rsidTr="00477181">
        <w:trPr>
          <w:trHeight w:val="315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477181" w:rsidRPr="00477181" w:rsidTr="00477181">
        <w:trPr>
          <w:trHeight w:val="66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</w:rPr>
              <w:t>внутреннего финансирования дефицита местного бюджета на 2022 год и плановый период 2023-2024 годов</w:t>
            </w:r>
          </w:p>
        </w:tc>
      </w:tr>
      <w:tr w:rsidR="00477181" w:rsidRPr="00477181" w:rsidTr="004771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81" w:rsidRPr="00477181" w:rsidTr="0047718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718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77181" w:rsidRPr="00477181" w:rsidTr="00477181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2024 год </w:t>
            </w:r>
          </w:p>
        </w:tc>
      </w:tr>
      <w:tr w:rsidR="00477181" w:rsidRPr="00477181" w:rsidTr="004771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7181" w:rsidRPr="00477181" w:rsidTr="00477181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181" w:rsidRPr="00477181" w:rsidTr="0047718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181" w:rsidRPr="00477181" w:rsidTr="00477181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820 01 05 02 01 00 0000 510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820 01 05 02 01 10 0000 510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-5 871,300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-4 962,600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820 01 05 02 01 00 0000 610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81" w:rsidRPr="00477181" w:rsidRDefault="00477181" w:rsidP="0047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820 01 05 02 01 10 0000 610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477181" w:rsidRPr="00477181" w:rsidTr="00477181">
        <w:trPr>
          <w:trHeight w:val="3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81" w:rsidRPr="00477181" w:rsidRDefault="00477181" w:rsidP="00477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420A3D" w:rsidRDefault="00420A3D" w:rsidP="00420A3D">
      <w:pPr>
        <w:sectPr w:rsidR="00420A3D" w:rsidSect="00420A3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50938" w:rsidRDefault="00250938" w:rsidP="00420A3D">
      <w:pPr>
        <w:sectPr w:rsidR="00250938" w:rsidSect="0040624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RANGE!A1:J37"/>
      <w:bookmarkEnd w:id="0"/>
    </w:p>
    <w:tbl>
      <w:tblPr>
        <w:tblW w:w="10737" w:type="dxa"/>
        <w:tblInd w:w="98" w:type="dxa"/>
        <w:tblLayout w:type="fixed"/>
        <w:tblLook w:val="04A0"/>
      </w:tblPr>
      <w:tblGrid>
        <w:gridCol w:w="3554"/>
        <w:gridCol w:w="589"/>
        <w:gridCol w:w="1016"/>
        <w:gridCol w:w="498"/>
        <w:gridCol w:w="629"/>
        <w:gridCol w:w="670"/>
        <w:gridCol w:w="1276"/>
        <w:gridCol w:w="1134"/>
        <w:gridCol w:w="1134"/>
        <w:gridCol w:w="237"/>
      </w:tblGrid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40624D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№</w:t>
            </w:r>
            <w:r w:rsidR="00406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40624D" w:rsidRDefault="0040624D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250938" w:rsidRPr="00250938" w:rsidTr="00250938">
        <w:trPr>
          <w:trHeight w:val="1296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ind w:right="27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муниципального образования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Кочергинский  сельсовет на 2022 год и 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плановый период 2023-2024 годов"</w:t>
            </w:r>
          </w:p>
        </w:tc>
      </w:tr>
      <w:tr w:rsidR="00250938" w:rsidRPr="00250938" w:rsidTr="00250938">
        <w:trPr>
          <w:trHeight w:val="461"/>
        </w:trPr>
        <w:tc>
          <w:tcPr>
            <w:tcW w:w="10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местного бюджета на 2022 год и плановый период  2023 - 2024 годов</w:t>
            </w:r>
          </w:p>
        </w:tc>
      </w:tr>
      <w:tr w:rsidR="00250938" w:rsidRPr="00250938" w:rsidTr="00250938">
        <w:trPr>
          <w:trHeight w:val="461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2024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0938" w:rsidRPr="00250938" w:rsidTr="00250938">
        <w:trPr>
          <w:gridAfter w:val="1"/>
          <w:wAfter w:w="237" w:type="dxa"/>
          <w:trHeight w:val="37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4 962,600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1 080,500</w:t>
            </w:r>
          </w:p>
        </w:tc>
      </w:tr>
      <w:tr w:rsidR="00250938" w:rsidRPr="00250938" w:rsidTr="00250938">
        <w:trPr>
          <w:gridAfter w:val="1"/>
          <w:wAfter w:w="237" w:type="dxa"/>
          <w:trHeight w:val="52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84,800</w:t>
            </w:r>
          </w:p>
        </w:tc>
      </w:tr>
      <w:tr w:rsidR="00250938" w:rsidRPr="00250938" w:rsidTr="00250938">
        <w:trPr>
          <w:gridAfter w:val="1"/>
          <w:wAfter w:w="237" w:type="dxa"/>
          <w:trHeight w:val="228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-10,900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151,000</w:t>
            </w:r>
          </w:p>
        </w:tc>
      </w:tr>
      <w:tr w:rsidR="00250938" w:rsidRPr="00250938" w:rsidTr="00250938">
        <w:trPr>
          <w:gridAfter w:val="1"/>
          <w:wAfter w:w="237" w:type="dxa"/>
          <w:trHeight w:val="14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488,000</w:t>
            </w:r>
          </w:p>
        </w:tc>
      </w:tr>
      <w:tr w:rsidR="00250938" w:rsidRPr="00250938" w:rsidTr="00250938">
        <w:trPr>
          <w:gridAfter w:val="1"/>
          <w:wAfter w:w="237" w:type="dxa"/>
          <w:trHeight w:val="76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</w:tr>
      <w:tr w:rsidR="00250938" w:rsidRPr="00250938" w:rsidTr="00250938">
        <w:trPr>
          <w:gridAfter w:val="1"/>
          <w:wAfter w:w="237" w:type="dxa"/>
          <w:trHeight w:val="114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250938" w:rsidRPr="00250938" w:rsidTr="00250938">
        <w:trPr>
          <w:gridAfter w:val="1"/>
          <w:wAfter w:w="237" w:type="dxa"/>
          <w:trHeight w:val="224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14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261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3 882,100</w:t>
            </w:r>
          </w:p>
        </w:tc>
      </w:tr>
      <w:tr w:rsidR="00250938" w:rsidRPr="00250938" w:rsidTr="00250938">
        <w:trPr>
          <w:gridAfter w:val="1"/>
          <w:wAfter w:w="237" w:type="dxa"/>
          <w:trHeight w:val="11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3 882,100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1 603,300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36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40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gridAfter w:val="1"/>
          <w:wAfter w:w="237" w:type="dxa"/>
          <w:trHeight w:val="114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gridAfter w:val="1"/>
          <w:wAfter w:w="237" w:type="dxa"/>
          <w:trHeight w:val="1559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gridAfter w:val="1"/>
          <w:wAfter w:w="237" w:type="dxa"/>
          <w:trHeight w:val="4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  <w:tr w:rsidR="00250938" w:rsidRPr="00250938" w:rsidTr="00250938">
        <w:trPr>
          <w:gridAfter w:val="1"/>
          <w:wAfter w:w="237" w:type="dxa"/>
          <w:trHeight w:val="74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2 274,000</w:t>
            </w:r>
          </w:p>
        </w:tc>
      </w:tr>
    </w:tbl>
    <w:p w:rsidR="00420A3D" w:rsidRPr="00420A3D" w:rsidRDefault="00420A3D" w:rsidP="00420A3D"/>
    <w:p w:rsidR="00420A3D" w:rsidRPr="00420A3D" w:rsidRDefault="00420A3D" w:rsidP="00420A3D"/>
    <w:p w:rsidR="00420A3D" w:rsidRDefault="00420A3D" w:rsidP="00420A3D"/>
    <w:p w:rsidR="00420A3D" w:rsidRDefault="00420A3D">
      <w:r>
        <w:br w:type="page"/>
      </w:r>
    </w:p>
    <w:p w:rsidR="00420A3D" w:rsidRDefault="00420A3D" w:rsidP="00420A3D">
      <w:pPr>
        <w:ind w:firstLine="708"/>
        <w:sectPr w:rsidR="00420A3D" w:rsidSect="002509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569" w:type="dxa"/>
        <w:tblInd w:w="98" w:type="dxa"/>
        <w:tblLook w:val="04A0"/>
      </w:tblPr>
      <w:tblGrid>
        <w:gridCol w:w="3696"/>
        <w:gridCol w:w="1083"/>
        <w:gridCol w:w="996"/>
        <w:gridCol w:w="1159"/>
        <w:gridCol w:w="120"/>
        <w:gridCol w:w="1864"/>
        <w:gridCol w:w="1651"/>
      </w:tblGrid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40624D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960"/>
        </w:trPr>
        <w:tc>
          <w:tcPr>
            <w:tcW w:w="10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3 626,529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3 366,011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3 240,523</w:t>
            </w:r>
          </w:p>
        </w:tc>
      </w:tr>
      <w:tr w:rsidR="00250938" w:rsidRPr="00250938" w:rsidTr="00250938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27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6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00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250938" w:rsidRPr="00250938" w:rsidTr="00250938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5 871,300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5 040,400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4 962,600</w:t>
            </w:r>
          </w:p>
        </w:tc>
      </w:tr>
    </w:tbl>
    <w:p w:rsidR="00250938" w:rsidRDefault="00250938" w:rsidP="00B2743E">
      <w:pPr>
        <w:sectPr w:rsidR="00250938" w:rsidSect="002509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216" w:type="dxa"/>
        <w:tblInd w:w="98" w:type="dxa"/>
        <w:tblLook w:val="04A0"/>
      </w:tblPr>
      <w:tblGrid>
        <w:gridCol w:w="4688"/>
        <w:gridCol w:w="728"/>
        <w:gridCol w:w="753"/>
        <w:gridCol w:w="1216"/>
        <w:gridCol w:w="595"/>
        <w:gridCol w:w="2236"/>
      </w:tblGrid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40624D" w:rsidP="0040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2022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3 626,529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1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2 677,689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2 198,001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17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9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5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оборона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250938">
        <w:trPr>
          <w:trHeight w:val="15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250938">
        <w:trPr>
          <w:trHeight w:val="10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0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2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9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100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6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межнационального и межконфессионального согласия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9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250938">
        <w:trPr>
          <w:trHeight w:val="6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85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30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84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82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250938">
        <w:trPr>
          <w:trHeight w:val="34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5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76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49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12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6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8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9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5 871,300</w:t>
            </w:r>
          </w:p>
        </w:tc>
      </w:tr>
    </w:tbl>
    <w:p w:rsidR="0033325F" w:rsidRDefault="0033325F" w:rsidP="00B2743E"/>
    <w:p w:rsidR="00250938" w:rsidRDefault="00250938" w:rsidP="00B2743E"/>
    <w:p w:rsidR="00250938" w:rsidRDefault="00250938" w:rsidP="00B2743E"/>
    <w:p w:rsidR="00250938" w:rsidRDefault="00250938" w:rsidP="00B2743E"/>
    <w:tbl>
      <w:tblPr>
        <w:tblW w:w="10089" w:type="dxa"/>
        <w:tblInd w:w="98" w:type="dxa"/>
        <w:tblLook w:val="04A0"/>
      </w:tblPr>
      <w:tblGrid>
        <w:gridCol w:w="4121"/>
        <w:gridCol w:w="780"/>
        <w:gridCol w:w="753"/>
        <w:gridCol w:w="1216"/>
        <w:gridCol w:w="595"/>
        <w:gridCol w:w="1360"/>
        <w:gridCol w:w="1264"/>
      </w:tblGrid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40624D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2022 год 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плановый период 2023 - 2024 годы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2024 год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3 366,011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3 240,523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250938">
        <w:trPr>
          <w:trHeight w:val="11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2 417,171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2 291,683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1 937,483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1 811,995</w:t>
            </w:r>
          </w:p>
        </w:tc>
      </w:tr>
      <w:tr w:rsidR="00250938" w:rsidRPr="00250938" w:rsidTr="00250938">
        <w:trPr>
          <w:trHeight w:val="137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250938" w:rsidRPr="00250938" w:rsidTr="00250938">
        <w:trPr>
          <w:trHeight w:val="6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0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17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5,800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9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5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10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250938">
        <w:trPr>
          <w:trHeight w:val="12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10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6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9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250938" w:rsidRPr="00250938" w:rsidTr="00250938">
        <w:trPr>
          <w:trHeight w:val="6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402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250938">
        <w:trPr>
          <w:trHeight w:val="34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49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6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8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9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250938">
        <w:trPr>
          <w:trHeight w:val="360"/>
        </w:trPr>
        <w:tc>
          <w:tcPr>
            <w:tcW w:w="4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250938" w:rsidRPr="00250938" w:rsidTr="00250938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4 962,600</w:t>
            </w:r>
          </w:p>
        </w:tc>
      </w:tr>
    </w:tbl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p w:rsidR="00250938" w:rsidRDefault="00250938" w:rsidP="00B2743E"/>
    <w:tbl>
      <w:tblPr>
        <w:tblW w:w="10073" w:type="dxa"/>
        <w:tblInd w:w="98" w:type="dxa"/>
        <w:tblLook w:val="04A0"/>
      </w:tblPr>
      <w:tblGrid>
        <w:gridCol w:w="5113"/>
        <w:gridCol w:w="1340"/>
        <w:gridCol w:w="820"/>
        <w:gridCol w:w="940"/>
        <w:gridCol w:w="1860"/>
      </w:tblGrid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38" w:rsidRPr="00250938" w:rsidRDefault="0040624D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</w:t>
            </w: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375"/>
        </w:trPr>
        <w:tc>
          <w:tcPr>
            <w:tcW w:w="100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938" w:rsidRPr="00250938" w:rsidTr="000B3CE4">
        <w:trPr>
          <w:trHeight w:val="117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КФСР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2022 год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5093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</w:tr>
      <w:tr w:rsidR="00250938" w:rsidRPr="00250938" w:rsidTr="000B3CE4">
        <w:trPr>
          <w:trHeight w:val="8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512,671</w:t>
            </w:r>
          </w:p>
        </w:tc>
      </w:tr>
      <w:tr w:rsidR="00250938" w:rsidRPr="00250938" w:rsidTr="000B3CE4">
        <w:trPr>
          <w:trHeight w:val="84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511,671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511,671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69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39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183,600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183,100</w:t>
            </w:r>
          </w:p>
        </w:tc>
      </w:tr>
      <w:tr w:rsidR="00250938" w:rsidRPr="00250938" w:rsidTr="000B3CE4">
        <w:trPr>
          <w:trHeight w:val="57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0B3CE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327,071</w:t>
            </w:r>
          </w:p>
        </w:tc>
      </w:tr>
      <w:tr w:rsidR="00250938" w:rsidRPr="00250938" w:rsidTr="000B3CE4">
        <w:trPr>
          <w:trHeight w:val="6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239,278</w:t>
            </w:r>
          </w:p>
        </w:tc>
      </w:tr>
      <w:tr w:rsidR="00250938" w:rsidRPr="00250938" w:rsidTr="000B3CE4">
        <w:trPr>
          <w:trHeight w:val="43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50938" w:rsidRPr="00250938" w:rsidTr="000B3CE4">
        <w:trPr>
          <w:trHeight w:val="45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67,830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102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40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5 355,629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3 625,529</w:t>
            </w:r>
          </w:p>
        </w:tc>
      </w:tr>
      <w:tr w:rsidR="00250938" w:rsidRPr="00250938" w:rsidTr="000B3CE4">
        <w:trPr>
          <w:trHeight w:val="153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2 294,436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</w:tr>
      <w:tr w:rsidR="00250938" w:rsidRPr="00250938" w:rsidTr="000B3CE4">
        <w:trPr>
          <w:trHeight w:val="9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52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75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379,380</w:t>
            </w:r>
          </w:p>
        </w:tc>
      </w:tr>
      <w:tr w:rsidR="00250938" w:rsidRPr="00250938" w:rsidTr="000B3CE4">
        <w:trPr>
          <w:trHeight w:val="31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0B3CE4">
        <w:trPr>
          <w:trHeight w:val="6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127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3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250938" w:rsidRPr="00250938" w:rsidTr="000B3CE4">
        <w:trPr>
          <w:trHeight w:val="5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76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4,062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50938" w:rsidRPr="00250938" w:rsidTr="000B3CE4">
        <w:trPr>
          <w:trHeight w:val="81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5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</w:tr>
      <w:tr w:rsidR="00250938" w:rsidRPr="00250938" w:rsidTr="000B3CE4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938" w:rsidRPr="00250938" w:rsidRDefault="00250938" w:rsidP="0025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938" w:rsidRPr="00250938" w:rsidRDefault="00250938" w:rsidP="0025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938">
              <w:rPr>
                <w:rFonts w:ascii="Times New Roman" w:eastAsia="Times New Roman" w:hAnsi="Times New Roman" w:cs="Times New Roman"/>
                <w:sz w:val="20"/>
                <w:szCs w:val="20"/>
              </w:rPr>
              <w:t>5 871,300</w:t>
            </w:r>
          </w:p>
        </w:tc>
      </w:tr>
    </w:tbl>
    <w:p w:rsidR="00250938" w:rsidRDefault="00250938" w:rsidP="00B2743E"/>
    <w:p w:rsidR="000B3CE4" w:rsidRDefault="000B3CE4" w:rsidP="00B2743E"/>
    <w:tbl>
      <w:tblPr>
        <w:tblW w:w="10174" w:type="dxa"/>
        <w:tblInd w:w="98" w:type="dxa"/>
        <w:tblLook w:val="04A0"/>
      </w:tblPr>
      <w:tblGrid>
        <w:gridCol w:w="4546"/>
        <w:gridCol w:w="1340"/>
        <w:gridCol w:w="820"/>
        <w:gridCol w:w="940"/>
        <w:gridCol w:w="1264"/>
        <w:gridCol w:w="1264"/>
      </w:tblGrid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40624D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2023-2024 годов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75"/>
        </w:trPr>
        <w:tc>
          <w:tcPr>
            <w:tcW w:w="89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КФСР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2022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Утверждено на 2023 год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0B3CE4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</w:tr>
      <w:tr w:rsidR="000B3CE4" w:rsidRPr="000B3CE4" w:rsidTr="000B3CE4">
        <w:trPr>
          <w:trHeight w:val="7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449,141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454,241</w:t>
            </w:r>
          </w:p>
        </w:tc>
      </w:tr>
      <w:tr w:rsidR="000B3CE4" w:rsidRPr="000B3CE4" w:rsidTr="000B3CE4">
        <w:trPr>
          <w:trHeight w:val="84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448,141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453,241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448,141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453,241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6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39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187,900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193,000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187,400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192,500</w:t>
            </w:r>
          </w:p>
        </w:tc>
      </w:tr>
      <w:tr w:rsidR="000B3CE4" w:rsidRPr="000B3CE4" w:rsidTr="000B3CE4">
        <w:trPr>
          <w:trHeight w:val="57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B3CE4" w:rsidRPr="000B3CE4" w:rsidTr="000B3CE4">
        <w:trPr>
          <w:trHeight w:val="494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4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402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4 464,984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4 257,469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3 365,011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3 239,523</w:t>
            </w:r>
          </w:p>
        </w:tc>
      </w:tr>
      <w:tr w:rsidR="000B3CE4" w:rsidRPr="000B3CE4" w:rsidTr="000B3CE4">
        <w:trPr>
          <w:trHeight w:val="15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2 986,586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3 234,476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2 986,586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940,040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2 294,436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2 046,546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1 814,748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1 566,858</w:t>
            </w:r>
          </w:p>
        </w:tc>
      </w:tr>
      <w:tr w:rsidR="000B3CE4" w:rsidRPr="000B3CE4" w:rsidTr="000B3CE4">
        <w:trPr>
          <w:trHeight w:val="9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479,688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52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75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118,862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242,137</w:t>
            </w:r>
          </w:p>
        </w:tc>
      </w:tr>
      <w:tr w:rsidR="000B3CE4" w:rsidRPr="000B3CE4" w:rsidTr="000B3CE4">
        <w:trPr>
          <w:trHeight w:val="31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6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127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36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95,938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8,662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5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0B3CE4" w:rsidRPr="000B3CE4" w:rsidTr="000B3CE4">
        <w:trPr>
          <w:trHeight w:val="8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5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123,275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247,890</w:t>
            </w:r>
          </w:p>
        </w:tc>
      </w:tr>
      <w:tr w:rsidR="000B3CE4" w:rsidRPr="000B3CE4" w:rsidTr="000B3CE4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5 040,400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4 962,600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tbl>
      <w:tblPr>
        <w:tblW w:w="9709" w:type="dxa"/>
        <w:tblInd w:w="98" w:type="dxa"/>
        <w:tblLook w:val="04A0"/>
      </w:tblPr>
      <w:tblGrid>
        <w:gridCol w:w="3481"/>
        <w:gridCol w:w="1099"/>
        <w:gridCol w:w="1099"/>
        <w:gridCol w:w="4030"/>
      </w:tblGrid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 w:rsidR="00406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40624D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2022 год 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2023-2024 годов"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96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2021 и плановый период 2023-2024 годов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2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юридическом обеспечении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по внешнему контролю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области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  <w:tr w:rsidR="000B3CE4" w:rsidRPr="000B3CE4" w:rsidTr="000B3CE4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1 606,100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971,373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993,946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tbl>
      <w:tblPr>
        <w:tblW w:w="9709" w:type="dxa"/>
        <w:tblInd w:w="98" w:type="dxa"/>
        <w:tblLook w:val="04A0"/>
      </w:tblPr>
      <w:tblGrid>
        <w:gridCol w:w="2935"/>
        <w:gridCol w:w="1259"/>
        <w:gridCol w:w="1516"/>
        <w:gridCol w:w="3999"/>
      </w:tblGrid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406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</w:rPr>
              <w:t xml:space="preserve">Приложение № </w:t>
            </w:r>
            <w:r w:rsidR="0040624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0B3CE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 xml:space="preserve">к решению сельского Совета депутатов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40624D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624D"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24.12.2021 г. № 19-42-р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 xml:space="preserve">"О  бюджете МО Кочергинский сельсовет на 2022 год и 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B3CE4">
              <w:rPr>
                <w:rFonts w:ascii="Times New Roman" w:eastAsia="Times New Roman" w:hAnsi="Times New Roman" w:cs="Times New Roman"/>
              </w:rPr>
              <w:t>плановый период 2023-2024 годов"</w:t>
            </w:r>
          </w:p>
        </w:tc>
      </w:tr>
      <w:tr w:rsidR="000B3CE4" w:rsidRPr="000B3CE4" w:rsidTr="000B3CE4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CE4" w:rsidRPr="000B3CE4" w:rsidTr="000B3CE4">
        <w:trPr>
          <w:trHeight w:val="94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2022 год из районного бюджета и плановый период 2023-2024 годов </w:t>
            </w:r>
          </w:p>
        </w:tc>
      </w:tr>
      <w:tr w:rsidR="000B3CE4" w:rsidRPr="000B3CE4" w:rsidTr="000B3CE4">
        <w:trPr>
          <w:trHeight w:val="31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CE4" w:rsidRPr="000B3CE4" w:rsidTr="000B3CE4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B3CE4" w:rsidRPr="000B3CE4" w:rsidTr="000B3CE4">
        <w:trPr>
          <w:trHeight w:val="51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год 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2024 год </w:t>
            </w:r>
          </w:p>
        </w:tc>
      </w:tr>
      <w:tr w:rsidR="000B3CE4" w:rsidRPr="000B3CE4" w:rsidTr="000B3CE4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3CE4" w:rsidRPr="000B3CE4" w:rsidTr="000B3CE4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</w:t>
            </w:r>
            <w:proofErr w:type="gramStart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618,900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495,100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495,100</w:t>
            </w:r>
          </w:p>
        </w:tc>
      </w:tr>
      <w:tr w:rsidR="000B3CE4" w:rsidRPr="000B3CE4" w:rsidTr="000B3CE4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средств 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1 385,200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1 108,200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1 108,200</w:t>
            </w:r>
          </w:p>
        </w:tc>
      </w:tr>
      <w:tr w:rsidR="000B3CE4" w:rsidRPr="000B3CE4" w:rsidTr="000B3CE4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104,600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B3CE4" w:rsidRPr="000B3CE4" w:rsidTr="000B3CE4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2 842,500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2 274,000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2 274,000</w:t>
            </w:r>
          </w:p>
        </w:tc>
      </w:tr>
      <w:tr w:rsidR="000B3CE4" w:rsidRPr="000B3CE4" w:rsidTr="000B3CE4">
        <w:trPr>
          <w:trHeight w:val="15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</w:tr>
      <w:tr w:rsidR="000B3CE4" w:rsidRPr="000B3CE4" w:rsidTr="000B3CE4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3 986,700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E4" w:rsidRPr="000B3CE4" w:rsidRDefault="000B3CE4" w:rsidP="000B3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3 882,100</w:t>
            </w:r>
          </w:p>
        </w:tc>
      </w:tr>
    </w:tbl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Default="000B3CE4" w:rsidP="00B2743E"/>
    <w:p w:rsidR="000B3CE4" w:rsidRPr="00420A3D" w:rsidRDefault="000B3CE4" w:rsidP="00B2743E"/>
    <w:sectPr w:rsidR="000B3CE4" w:rsidRPr="00420A3D" w:rsidSect="002509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43076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DD6"/>
    <w:rsid w:val="000B3CE4"/>
    <w:rsid w:val="000F7262"/>
    <w:rsid w:val="001261A6"/>
    <w:rsid w:val="002419B7"/>
    <w:rsid w:val="00250938"/>
    <w:rsid w:val="002944CC"/>
    <w:rsid w:val="002A130E"/>
    <w:rsid w:val="002C0211"/>
    <w:rsid w:val="002D1C35"/>
    <w:rsid w:val="002D7FCF"/>
    <w:rsid w:val="00302B18"/>
    <w:rsid w:val="0033325F"/>
    <w:rsid w:val="0040624D"/>
    <w:rsid w:val="00420A3D"/>
    <w:rsid w:val="0042513A"/>
    <w:rsid w:val="00432190"/>
    <w:rsid w:val="00477181"/>
    <w:rsid w:val="00576634"/>
    <w:rsid w:val="00582249"/>
    <w:rsid w:val="005B7DD6"/>
    <w:rsid w:val="00880C9E"/>
    <w:rsid w:val="00891359"/>
    <w:rsid w:val="00895ACE"/>
    <w:rsid w:val="00994F43"/>
    <w:rsid w:val="009D744F"/>
    <w:rsid w:val="00A938FC"/>
    <w:rsid w:val="00B25B1F"/>
    <w:rsid w:val="00B2743E"/>
    <w:rsid w:val="00B437E2"/>
    <w:rsid w:val="00C20084"/>
    <w:rsid w:val="00C662BC"/>
    <w:rsid w:val="00CA6775"/>
    <w:rsid w:val="00CB4C30"/>
    <w:rsid w:val="00CD2F8A"/>
    <w:rsid w:val="00D26BC3"/>
    <w:rsid w:val="00D61C83"/>
    <w:rsid w:val="00E22CAE"/>
    <w:rsid w:val="00E66AAB"/>
    <w:rsid w:val="00EC4A98"/>
    <w:rsid w:val="00F20821"/>
    <w:rsid w:val="00F85CEB"/>
    <w:rsid w:val="00FA1247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251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7718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2021-12-30T04:28:00Z</cp:lastPrinted>
  <dcterms:created xsi:type="dcterms:W3CDTF">2013-11-29T00:58:00Z</dcterms:created>
  <dcterms:modified xsi:type="dcterms:W3CDTF">2021-12-30T04:31:00Z</dcterms:modified>
</cp:coreProperties>
</file>